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0FB5E6" w14:textId="77777777" w:rsidR="004D77AD" w:rsidRDefault="004D77AD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hint="cs"/>
        </w:rPr>
      </w:pPr>
    </w:p>
    <w:p w14:paraId="7CC208A6" w14:textId="77777777" w:rsidR="004D77AD" w:rsidRDefault="003D511C">
      <w:pPr>
        <w:rPr>
          <w:rFonts w:ascii="Arial" w:eastAsia="Arial" w:hAnsi="Arial"/>
          <w:b/>
          <w:sz w:val="22"/>
          <w:szCs w:val="22"/>
        </w:rPr>
      </w:pPr>
      <w:r>
        <w:rPr>
          <w:rFonts w:ascii="Arial" w:eastAsia="Arial" w:hAnsi="Arial"/>
          <w:b/>
          <w:sz w:val="22"/>
          <w:szCs w:val="22"/>
          <w:rtl/>
        </w:rPr>
        <w:t xml:space="preserve">אל: ועדת המכרזים </w:t>
      </w:r>
    </w:p>
    <w:p w14:paraId="3AD2CF2D" w14:textId="77777777" w:rsidR="004D77AD" w:rsidRDefault="004D77AD"/>
    <w:tbl>
      <w:tblPr>
        <w:tblStyle w:val="aff1"/>
        <w:tblpPr w:leftFromText="180" w:rightFromText="180" w:vertAnchor="page" w:horzAnchor="margin" w:tblpY="2791"/>
        <w:bidiVisual/>
        <w:tblW w:w="4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68"/>
        <w:gridCol w:w="2552"/>
      </w:tblGrid>
      <w:tr w:rsidR="004D77AD" w14:paraId="299E9830" w14:textId="77777777">
        <w:trPr>
          <w:trHeight w:val="35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62C963" w14:textId="77777777" w:rsidR="004D77AD" w:rsidRDefault="00061374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0"/>
                <w:id w:val="534543874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משרד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4C537" w14:textId="1D477F92" w:rsidR="004D77AD" w:rsidRDefault="0002769C">
            <w:r>
              <w:rPr>
                <w:rFonts w:hint="cs"/>
                <w:rtl/>
              </w:rPr>
              <w:t>האנרגיה</w:t>
            </w:r>
          </w:p>
        </w:tc>
      </w:tr>
      <w:tr w:rsidR="004D77AD" w14:paraId="3B130AB0" w14:textId="77777777">
        <w:trPr>
          <w:trHeight w:val="361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4412EAC" w14:textId="77777777" w:rsidR="004D77AD" w:rsidRDefault="00061374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3"/>
                <w:id w:val="-71912388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יחידה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"/>
                <w:id w:val="487753619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מזמינה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85008" w14:textId="14BE0CB9" w:rsidR="004D77AD" w:rsidRDefault="0002769C">
            <w:r>
              <w:rPr>
                <w:rFonts w:hint="cs"/>
                <w:rtl/>
              </w:rPr>
              <w:t>המכון הגיאולוגי</w:t>
            </w:r>
          </w:p>
        </w:tc>
      </w:tr>
      <w:tr w:rsidR="004D77AD" w14:paraId="76978276" w14:textId="77777777">
        <w:trPr>
          <w:trHeight w:val="370"/>
        </w:trPr>
        <w:tc>
          <w:tcPr>
            <w:tcW w:w="17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648DDC39" w14:textId="77777777" w:rsidR="004D77AD" w:rsidRDefault="00061374">
            <w:pPr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5"/>
                <w:id w:val="2045326340"/>
              </w:sdtPr>
              <w:sdtEndPr/>
              <w:sdtContent>
                <w:r w:rsidR="003D511C">
                  <w:rPr>
                    <w:rFonts w:ascii="Arial" w:eastAsia="Arial" w:hAnsi="Arial"/>
                    <w:b/>
                    <w:sz w:val="21"/>
                    <w:szCs w:val="21"/>
                    <w:rtl/>
                  </w:rPr>
                  <w:t>תאריך</w:t>
                </w:r>
              </w:sdtContent>
            </w:sdt>
            <w:r w:rsidR="003D511C">
              <w:rPr>
                <w:b/>
                <w:sz w:val="21"/>
                <w:szCs w:val="21"/>
                <w:rtl/>
              </w:rPr>
              <w:t>: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67231" w14:textId="0B1613C2" w:rsidR="004D77AD" w:rsidRDefault="0002769C">
            <w:r>
              <w:rPr>
                <w:rFonts w:hint="cs"/>
                <w:rtl/>
              </w:rPr>
              <w:t>12/5/2026</w:t>
            </w:r>
          </w:p>
        </w:tc>
      </w:tr>
    </w:tbl>
    <w:p w14:paraId="2D74DFB4" w14:textId="77777777" w:rsidR="004D77AD" w:rsidRDefault="004D77AD"/>
    <w:p w14:paraId="77B6D986" w14:textId="77777777" w:rsidR="004D77AD" w:rsidRDefault="004D77AD"/>
    <w:p w14:paraId="3CC3E16A" w14:textId="77777777" w:rsidR="004D77AD" w:rsidRDefault="004D77AD"/>
    <w:p w14:paraId="41AB838A" w14:textId="77777777" w:rsidR="004D77AD" w:rsidRDefault="004D77AD"/>
    <w:p w14:paraId="6BE20B6A" w14:textId="77777777" w:rsidR="004D77AD" w:rsidRDefault="004D77AD"/>
    <w:p w14:paraId="59DCC9E2" w14:textId="77777777" w:rsidR="004D77AD" w:rsidRDefault="004D77AD"/>
    <w:p w14:paraId="0639BDFE" w14:textId="77777777" w:rsidR="004D77AD" w:rsidRDefault="003D511C">
      <w:pPr>
        <w:jc w:val="center"/>
        <w:rPr>
          <w:rFonts w:ascii="Arial" w:eastAsia="Arial" w:hAnsi="Arial"/>
          <w:sz w:val="22"/>
          <w:szCs w:val="22"/>
          <w:u w:val="single"/>
        </w:rPr>
      </w:pPr>
      <w:r>
        <w:rPr>
          <w:rFonts w:ascii="Arial" w:eastAsia="Arial" w:hAnsi="Arial"/>
          <w:sz w:val="22"/>
          <w:szCs w:val="22"/>
          <w:rtl/>
        </w:rPr>
        <w:t xml:space="preserve">הנדון: </w:t>
      </w:r>
      <w:r>
        <w:rPr>
          <w:rFonts w:ascii="Arial" w:eastAsia="Arial" w:hAnsi="Arial"/>
          <w:sz w:val="22"/>
          <w:szCs w:val="22"/>
          <w:u w:val="single"/>
          <w:rtl/>
        </w:rPr>
        <w:t>חוות דעת מקצועית במסגרת כוונה להתקשר עם ספק יחיד/ ספק חוץ</w:t>
      </w:r>
    </w:p>
    <w:p w14:paraId="703A7969" w14:textId="77777777" w:rsidR="004D77AD" w:rsidRDefault="004D77AD">
      <w:pPr>
        <w:jc w:val="both"/>
        <w:rPr>
          <w:rFonts w:ascii="Arial" w:eastAsia="Arial" w:hAnsi="Arial"/>
          <w:b/>
          <w:sz w:val="22"/>
          <w:szCs w:val="22"/>
        </w:rPr>
      </w:pPr>
    </w:p>
    <w:p w14:paraId="0E509D92" w14:textId="2C1CF18F" w:rsidR="004D77AD" w:rsidRDefault="00061374">
      <w:pPr>
        <w:spacing w:line="360" w:lineRule="auto"/>
        <w:jc w:val="both"/>
        <w:rPr>
          <w:sz w:val="21"/>
          <w:szCs w:val="21"/>
        </w:rPr>
      </w:pPr>
      <w:sdt>
        <w:sdtPr>
          <w:rPr>
            <w:rtl/>
          </w:rPr>
          <w:tag w:val="goog_rdk_6"/>
          <w:id w:val="-65506652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הבקשה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7"/>
          <w:id w:val="4127448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מסתמכת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8"/>
          <w:id w:val="-72251729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9"/>
          <w:id w:val="-889245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תקנה</w:t>
          </w:r>
        </w:sdtContent>
      </w:sdt>
      <w:r w:rsidR="003D511C" w:rsidRPr="00461885">
        <w:rPr>
          <w:bCs/>
          <w:sz w:val="21"/>
          <w:szCs w:val="21"/>
        </w:rPr>
        <w:t xml:space="preserve"> 3(29)</w:t>
      </w:r>
      <w:r w:rsidR="003D511C">
        <w:rPr>
          <w:b/>
          <w:sz w:val="21"/>
          <w:szCs w:val="21"/>
        </w:rPr>
        <w:t xml:space="preserve"> </w:t>
      </w:r>
      <w:sdt>
        <w:sdtPr>
          <w:rPr>
            <w:rtl/>
          </w:rPr>
          <w:tag w:val="goog_rdk_14"/>
          <w:id w:val="-16741724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לתקנות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"/>
          <w:id w:val="53709427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"/>
          <w:id w:val="212526281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"/>
          <w:id w:val="-56002592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ועל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"/>
          <w:id w:val="32988141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הוראות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"/>
          <w:id w:val="-1564008417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0"/>
          <w:id w:val="-150782329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1"/>
          <w:id w:val="-1116366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פטור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2"/>
          <w:id w:val="87320641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מחובת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3"/>
          <w:id w:val="-139874119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המכרז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24"/>
          <w:id w:val="-2989172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 xml:space="preserve">'7.8.1 </w:t>
      </w:r>
      <w:sdt>
        <w:sdtPr>
          <w:rPr>
            <w:rtl/>
          </w:rPr>
          <w:tag w:val="goog_rdk_25"/>
          <w:id w:val="63984683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והוראת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6"/>
          <w:id w:val="1215853102"/>
        </w:sdtPr>
        <w:sdtEndPr/>
        <w:sdtContent>
          <w:proofErr w:type="spellStart"/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תכ</w:t>
          </w:r>
        </w:sdtContent>
      </w:sdt>
      <w:r w:rsidR="003D511C">
        <w:rPr>
          <w:b/>
          <w:sz w:val="21"/>
          <w:szCs w:val="21"/>
          <w:rtl/>
        </w:rPr>
        <w:t>"</w:t>
      </w:r>
      <w:sdt>
        <w:sdtPr>
          <w:rPr>
            <w:rtl/>
          </w:rPr>
          <w:tag w:val="goog_rdk_27"/>
          <w:id w:val="-12819477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ם</w:t>
          </w:r>
          <w:proofErr w:type="spellEnd"/>
        </w:sdtContent>
      </w:sdt>
      <w:r w:rsidR="003D511C">
        <w:rPr>
          <w:b/>
          <w:sz w:val="21"/>
          <w:szCs w:val="21"/>
          <w:rtl/>
        </w:rPr>
        <w:t>, "</w:t>
      </w:r>
      <w:sdt>
        <w:sdtPr>
          <w:rPr>
            <w:rtl/>
          </w:rPr>
          <w:tag w:val="goog_rdk_28"/>
          <w:id w:val="10035539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בחינת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9"/>
          <w:id w:val="13385683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קיומם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0"/>
          <w:id w:val="21218742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1"/>
          <w:id w:val="-82296429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32"/>
          <w:id w:val="-94298627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ומיזמים</w:t>
          </w:r>
        </w:sdtContent>
      </w:sdt>
      <w:r w:rsidR="003D511C">
        <w:rPr>
          <w:b/>
          <w:sz w:val="21"/>
          <w:szCs w:val="21"/>
          <w:rtl/>
        </w:rPr>
        <w:t xml:space="preserve">", </w:t>
      </w:r>
      <w:sdt>
        <w:sdtPr>
          <w:rPr>
            <w:rtl/>
          </w:rPr>
          <w:tag w:val="goog_rdk_33"/>
          <w:id w:val="-7305470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</w:t>
          </w:r>
        </w:sdtContent>
      </w:sdt>
      <w:r w:rsidR="003D511C">
        <w:rPr>
          <w:b/>
          <w:sz w:val="21"/>
          <w:szCs w:val="21"/>
          <w:rtl/>
        </w:rPr>
        <w:t>' 7.8.2.</w:t>
      </w:r>
    </w:p>
    <w:p w14:paraId="45B99739" w14:textId="77777777" w:rsidR="004D77AD" w:rsidRDefault="004D77AD">
      <w:pPr>
        <w:rPr>
          <w:sz w:val="21"/>
          <w:szCs w:val="21"/>
        </w:rPr>
      </w:pPr>
    </w:p>
    <w:tbl>
      <w:tblPr>
        <w:tblStyle w:val="aff2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4D77AD" w14:paraId="083CEEB4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7BEB2D7C" w14:textId="77777777" w:rsidR="004D77AD" w:rsidRDefault="00061374">
            <w:pPr>
              <w:spacing w:line="276" w:lineRule="auto"/>
              <w:rPr>
                <w:sz w:val="21"/>
                <w:szCs w:val="21"/>
                <w:highlight w:val="yellow"/>
              </w:rPr>
            </w:pPr>
            <w:sdt>
              <w:sdtPr>
                <w:rPr>
                  <w:rtl/>
                </w:rPr>
                <w:tag w:val="goog_rdk_34"/>
                <w:id w:val="113236719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תיאור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5"/>
                <w:id w:val="113444862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מהות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6"/>
                <w:id w:val="151733932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(</w:t>
            </w:r>
            <w:sdt>
              <w:sdtPr>
                <w:rPr>
                  <w:rtl/>
                </w:rPr>
                <w:tag w:val="goog_rdk_37"/>
                <w:id w:val="-8584765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רקע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8"/>
                <w:id w:val="-1382640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ופירוט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39"/>
                <w:id w:val="201147909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התכונות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0"/>
                <w:id w:val="49222604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41"/>
                <w:id w:val="67623283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הטובין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2"/>
                <w:id w:val="-154598087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השירות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43"/>
                <w:id w:val="184782758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העבודה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>)</w:t>
            </w:r>
          </w:p>
        </w:tc>
      </w:tr>
      <w:tr w:rsidR="004D77AD" w14:paraId="4CD1D6B6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CB4DF" w14:textId="77777777" w:rsidR="004D77AD" w:rsidRDefault="004D77AD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</w:p>
          <w:p w14:paraId="21EE1BDE" w14:textId="66515180" w:rsidR="00A96D78" w:rsidRDefault="0002769C" w:rsidP="00F07E37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התאדות</w:t>
            </w:r>
            <w:r w:rsidR="00944331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קרינה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ו</w:t>
            </w:r>
            <w:r w:rsidR="00944331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טמפרטורה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בים המלח הם רכיבים קריטיים בהבנה של מאזני החום והחומר של ים המלח. כדי </w:t>
            </w:r>
            <w:proofErr w:type="spellStart"/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לאמוד</w:t>
            </w:r>
            <w:proofErr w:type="spellEnd"/>
            <w:r w:rsidR="00F07E37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את שטף ההתאדות באופן רצוף, ואת שטף החום הנקלט והנפלט מים המלח, עלינו למדוד רכיבים אלו ישירות, ממצוף מחקר שברשותנו שנמצא במרכז ים המלח. </w:t>
            </w:r>
          </w:p>
          <w:p w14:paraId="0CC65DE7" w14:textId="06CE628C" w:rsidR="00F3285A" w:rsidRDefault="00650ED3" w:rsidP="00F07E37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הטכניקות </w:t>
            </w:r>
            <w:r w:rsidR="00F07E37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למדידת שטפים אלו 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כוללות (1) </w:t>
            </w:r>
            <w:r w:rsidR="00F07E37">
              <w:rPr>
                <w:rFonts w:ascii="David" w:eastAsia="David" w:hAnsi="David" w:cs="David"/>
                <w:b/>
                <w:sz w:val="24"/>
                <w:szCs w:val="24"/>
              </w:rPr>
              <w:t>eddy covariance</w:t>
            </w: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למדידת שטפי האידוי החום המוחשי ושטף פחמן דו חמצני, </w:t>
            </w:r>
            <w:r w:rsidR="0011404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(2)</w:t>
            </w:r>
            <w:r w:rsidR="0011404E">
              <w:rPr>
                <w:rFonts w:ascii="David" w:eastAsia="David" w:hAnsi="David" w:cs="David" w:hint="cs"/>
                <w:b/>
                <w:sz w:val="24"/>
                <w:szCs w:val="24"/>
              </w:rPr>
              <w:t xml:space="preserve"> </w:t>
            </w:r>
            <w:r w:rsidR="0011404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מד קרינה עם 4 כיפות (קרינה קצרת וארוכת גל מופנה למעלה למטה), (3)</w:t>
            </w:r>
            <w:r w:rsidR="0011404E">
              <w:rPr>
                <w:rFonts w:ascii="David" w:eastAsia="David" w:hAnsi="David" w:cs="David" w:hint="cs"/>
                <w:b/>
                <w:sz w:val="24"/>
                <w:szCs w:val="24"/>
              </w:rPr>
              <w:t xml:space="preserve"> </w:t>
            </w:r>
            <w:r w:rsidR="0011404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שרשרת של מדי טמפרטורה שמוצבים בעומקים שונים מפני המים לעומק האגם</w:t>
            </w:r>
            <w:r w:rsidR="00F07E37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. </w:t>
            </w:r>
          </w:p>
          <w:p w14:paraId="15160422" w14:textId="08A94C92" w:rsidR="00026A7C" w:rsidRDefault="00026A7C" w:rsidP="00F07E37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7FEDB978" w14:textId="4C827460" w:rsidR="00026A7C" w:rsidRPr="00026A7C" w:rsidRDefault="00026A7C" w:rsidP="00026A7C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לצורך מדידת שטפים כאמור, </w:t>
            </w: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מבוקשת התקשרות עם חברת </w:t>
            </w:r>
            <w:proofErr w:type="spellStart"/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מטאוטק</w:t>
            </w:r>
            <w:proofErr w:type="spellEnd"/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המשמשת כספק יחידי בישראל של החברות  הבאות: </w:t>
            </w:r>
            <w:r w:rsidRPr="00026A7C">
              <w:rPr>
                <w:rFonts w:ascii="David" w:eastAsia="David" w:hAnsi="David" w:cs="David" w:hint="cs"/>
                <w:b/>
                <w:sz w:val="24"/>
                <w:szCs w:val="24"/>
              </w:rPr>
              <w:t>CAMPBEL SCIENTIFIC</w:t>
            </w: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, </w:t>
            </w:r>
            <w:proofErr w:type="spellStart"/>
            <w:r w:rsidRPr="00026A7C">
              <w:rPr>
                <w:rFonts w:ascii="David" w:eastAsia="David" w:hAnsi="David" w:cs="David"/>
                <w:b/>
                <w:sz w:val="24"/>
                <w:szCs w:val="24"/>
              </w:rPr>
              <w:t>Kipp</w:t>
            </w:r>
            <w:proofErr w:type="spellEnd"/>
            <w:r w:rsidRPr="00026A7C">
              <w:rPr>
                <w:rFonts w:ascii="David" w:eastAsia="David" w:hAnsi="David" w:cs="David"/>
                <w:b/>
                <w:sz w:val="24"/>
                <w:szCs w:val="24"/>
              </w:rPr>
              <w:t xml:space="preserve"> and </w:t>
            </w:r>
            <w:proofErr w:type="spellStart"/>
            <w:r w:rsidRPr="00026A7C">
              <w:rPr>
                <w:rFonts w:ascii="David" w:eastAsia="David" w:hAnsi="David" w:cs="David"/>
                <w:b/>
                <w:sz w:val="24"/>
                <w:szCs w:val="24"/>
              </w:rPr>
              <w:t>Zonen</w:t>
            </w:r>
            <w:proofErr w:type="spellEnd"/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, </w:t>
            </w:r>
            <w:r w:rsidRPr="00026A7C">
              <w:rPr>
                <w:rFonts w:ascii="David" w:eastAsia="David" w:hAnsi="David" w:cs="David" w:hint="cs"/>
                <w:b/>
                <w:sz w:val="24"/>
                <w:szCs w:val="24"/>
              </w:rPr>
              <w:t>LICOR</w:t>
            </w: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.</w:t>
            </w:r>
          </w:p>
          <w:p w14:paraId="5D32B33D" w14:textId="77777777" w:rsidR="00026A7C" w:rsidRDefault="00026A7C" w:rsidP="00026A7C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5DF13A4F" w14:textId="5A648442" w:rsidR="00026A7C" w:rsidRPr="00026A7C" w:rsidRDefault="00026A7C" w:rsidP="00026A7C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להתקשרות המבוקשת 3 מטרות במסגרת חקר ים המלח:</w:t>
            </w:r>
          </w:p>
          <w:p w14:paraId="0A56E383" w14:textId="68B6050E" w:rsidR="00026A7C" w:rsidRPr="00026A7C" w:rsidRDefault="00026A7C" w:rsidP="00026A7C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בקשה לרכישת שני מדי התאדות וחום מוחשי</w:t>
            </w:r>
            <w:r w:rsidR="0081463D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ואופציה עתידית לרכישת שניים נוספים.</w:t>
            </w:r>
          </w:p>
          <w:p w14:paraId="4262C0E7" w14:textId="3B527AE8" w:rsidR="00026A7C" w:rsidRPr="00026A7C" w:rsidRDefault="00026A7C" w:rsidP="00026A7C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תיקון שני מדי קרינה</w:t>
            </w:r>
            <w:r w:rsidR="0081463D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פגומים שמצויים ברשות המכון.</w:t>
            </w:r>
          </w:p>
          <w:p w14:paraId="618F2D1E" w14:textId="77777777" w:rsidR="00026A7C" w:rsidRPr="00026A7C" w:rsidRDefault="00026A7C" w:rsidP="00026A7C">
            <w:pPr>
              <w:numPr>
                <w:ilvl w:val="0"/>
                <w:numId w:val="11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026A7C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רכישת שרשרת של חיישני טמפרטורה למדידה בעמודת המים. </w:t>
            </w:r>
          </w:p>
          <w:p w14:paraId="0E2C1943" w14:textId="375DF5E2" w:rsidR="000C0CE4" w:rsidRDefault="000C0CE4" w:rsidP="00061374">
            <w:pPr>
              <w:rPr>
                <w:rtl/>
              </w:rPr>
            </w:pPr>
          </w:p>
        </w:tc>
      </w:tr>
    </w:tbl>
    <w:p w14:paraId="2926E6E0" w14:textId="77777777" w:rsidR="004D77AD" w:rsidRDefault="004D77AD">
      <w:pPr>
        <w:rPr>
          <w:b/>
          <w:sz w:val="21"/>
          <w:szCs w:val="21"/>
        </w:rPr>
      </w:pPr>
    </w:p>
    <w:p w14:paraId="5473E249" w14:textId="3AFE9F46" w:rsidR="004D77AD" w:rsidRDefault="00061374">
      <w:pPr>
        <w:rPr>
          <w:b/>
          <w:sz w:val="21"/>
          <w:szCs w:val="21"/>
        </w:rPr>
      </w:pPr>
      <w:sdt>
        <w:sdtPr>
          <w:rPr>
            <w:rtl/>
          </w:rPr>
          <w:tag w:val="goog_rdk_44"/>
          <w:id w:val="-163856712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האם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5"/>
          <w:id w:val="-16004855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קיים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6"/>
          <w:id w:val="-109440230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בנושא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7"/>
          <w:id w:val="247238071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זה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48"/>
          <w:id w:val="1504768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מכרז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49"/>
          <w:id w:val="8566905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מרכזי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0"/>
          <w:id w:val="-12989055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של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1"/>
          <w:id w:val="139732280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החשב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2"/>
          <w:id w:val="-19883928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הכללי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3"/>
          <w:id w:val="8346521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4"/>
          <w:id w:val="179741113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גורם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5"/>
          <w:id w:val="-99124895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ממשלתי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6"/>
          <w:id w:val="9781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מוסמך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57"/>
          <w:id w:val="-729651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אחר</w:t>
          </w:r>
        </w:sdtContent>
      </w:sdt>
      <w:r w:rsidR="003D511C">
        <w:rPr>
          <w:b/>
          <w:sz w:val="21"/>
          <w:szCs w:val="21"/>
          <w:rtl/>
        </w:rPr>
        <w:t xml:space="preserve">?          </w:t>
      </w:r>
      <w:sdt>
        <w:sdtPr>
          <w:rPr>
            <w:rtl/>
          </w:rPr>
          <w:tag w:val="goog_rdk_59"/>
          <w:id w:val="201366883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לא</w:t>
          </w:r>
        </w:sdtContent>
      </w:sdt>
    </w:p>
    <w:p w14:paraId="7CBCEC39" w14:textId="77777777" w:rsidR="004D77AD" w:rsidRDefault="004D77AD">
      <w:pPr>
        <w:rPr>
          <w:b/>
          <w:sz w:val="21"/>
          <w:szCs w:val="21"/>
        </w:rPr>
      </w:pPr>
    </w:p>
    <w:p w14:paraId="76BF4183" w14:textId="7C25F744" w:rsidR="004D77AD" w:rsidRDefault="00061374" w:rsidP="00026A7C">
      <w:pPr>
        <w:rPr>
          <w:b/>
          <w:sz w:val="21"/>
          <w:szCs w:val="21"/>
        </w:rPr>
      </w:pPr>
      <w:sdt>
        <w:sdtPr>
          <w:rPr>
            <w:rtl/>
          </w:rPr>
          <w:tag w:val="goog_rdk_60"/>
          <w:id w:val="1006169814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סוג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61"/>
          <w:id w:val="-70743812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ההתקשרות</w:t>
          </w:r>
        </w:sdtContent>
      </w:sdt>
      <w:r w:rsidR="003D511C">
        <w:rPr>
          <w:b/>
          <w:sz w:val="21"/>
          <w:szCs w:val="21"/>
          <w:rtl/>
        </w:rPr>
        <w:t xml:space="preserve">: </w:t>
      </w:r>
      <w:sdt>
        <w:sdtPr>
          <w:rPr>
            <w:b/>
            <w:sz w:val="21"/>
            <w:szCs w:val="21"/>
            <w:rtl/>
          </w:rPr>
          <w:tag w:val="goog_rdk_65"/>
          <w:id w:val="14429831"/>
        </w:sdtPr>
        <w:sdtEndPr/>
        <w:sdtContent>
          <w:r w:rsidR="00026A7C" w:rsidRPr="00026A7C">
            <w:rPr>
              <w:b/>
              <w:sz w:val="21"/>
              <w:szCs w:val="21"/>
              <w:rtl/>
            </w:rPr>
            <w:t>טובין</w:t>
          </w:r>
        </w:sdtContent>
      </w:sdt>
      <w:r w:rsidR="00026A7C" w:rsidRPr="00026A7C" w:rsidDel="00026A7C">
        <w:rPr>
          <w:b/>
          <w:sz w:val="21"/>
          <w:szCs w:val="21"/>
          <w:rtl/>
        </w:rPr>
        <w:t xml:space="preserve"> </w:t>
      </w:r>
      <w:r w:rsidR="00026A7C">
        <w:rPr>
          <w:rFonts w:hint="cs"/>
          <w:b/>
          <w:sz w:val="21"/>
          <w:szCs w:val="21"/>
          <w:rtl/>
        </w:rPr>
        <w:t>ושירותים</w:t>
      </w:r>
    </w:p>
    <w:p w14:paraId="224133B4" w14:textId="77777777" w:rsidR="004D77AD" w:rsidRDefault="004D77AD">
      <w:pPr>
        <w:rPr>
          <w:b/>
          <w:sz w:val="21"/>
          <w:szCs w:val="21"/>
        </w:rPr>
      </w:pPr>
    </w:p>
    <w:p w14:paraId="795BB001" w14:textId="77777777" w:rsidR="004D77AD" w:rsidRDefault="004D77AD">
      <w:pPr>
        <w:rPr>
          <w:b/>
          <w:sz w:val="21"/>
          <w:szCs w:val="21"/>
        </w:rPr>
      </w:pPr>
    </w:p>
    <w:tbl>
      <w:tblPr>
        <w:tblStyle w:val="aff4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76"/>
        <w:gridCol w:w="3347"/>
        <w:gridCol w:w="2996"/>
      </w:tblGrid>
      <w:tr w:rsidR="004D77AD" w14:paraId="48F237E2" w14:textId="77777777">
        <w:tc>
          <w:tcPr>
            <w:tcW w:w="2676" w:type="dxa"/>
            <w:shd w:val="clear" w:color="auto" w:fill="E6E6E6"/>
          </w:tcPr>
          <w:p w14:paraId="4D7C10CC" w14:textId="77777777" w:rsidR="004D77AD" w:rsidRDefault="00061374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69"/>
                <w:id w:val="-23918127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0"/>
                <w:id w:val="30004716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70850787" w14:textId="77777777" w:rsidR="00026A7C" w:rsidRPr="00061374" w:rsidRDefault="0002769C">
            <w:pPr>
              <w:rPr>
                <w:rFonts w:ascii="David" w:hAnsi="David" w:cs="David"/>
                <w:b/>
                <w:sz w:val="24"/>
                <w:szCs w:val="24"/>
                <w:rtl/>
              </w:rPr>
            </w:pPr>
            <w:proofErr w:type="spellStart"/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מטאוטק</w:t>
            </w:r>
            <w:proofErr w:type="spellEnd"/>
            <w:r w:rsidR="00527199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– </w:t>
            </w:r>
            <w:r w:rsidR="00527199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ספק</w:t>
            </w:r>
            <w:r w:rsidR="00527199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527199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יחידי</w:t>
            </w:r>
            <w:r w:rsidR="00527199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בישראל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527199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של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החברות</w:t>
            </w:r>
          </w:p>
          <w:p w14:paraId="2B9D3475" w14:textId="35DA81E1" w:rsidR="004D77AD" w:rsidRPr="00061374" w:rsidRDefault="00EC1312">
            <w:pPr>
              <w:rPr>
                <w:rFonts w:ascii="David" w:hAnsi="David" w:cs="David"/>
                <w:b/>
                <w:sz w:val="24"/>
                <w:szCs w:val="24"/>
              </w:rPr>
            </w:pP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/>
                <w:b/>
                <w:sz w:val="24"/>
                <w:szCs w:val="24"/>
              </w:rPr>
              <w:t>CAMPBEL SCIENTIFIC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061374">
              <w:rPr>
                <w:rFonts w:ascii="David" w:hAnsi="David" w:cs="David"/>
                <w:b/>
                <w:sz w:val="24"/>
                <w:szCs w:val="24"/>
              </w:rPr>
              <w:t xml:space="preserve">KIPP 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&amp; </w:t>
            </w:r>
            <w:r w:rsidRPr="00061374">
              <w:rPr>
                <w:rFonts w:ascii="David" w:hAnsi="David" w:cs="David"/>
                <w:b/>
                <w:sz w:val="24"/>
                <w:szCs w:val="24"/>
              </w:rPr>
              <w:t>ZONENE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, </w:t>
            </w:r>
            <w:r w:rsidR="00527199" w:rsidRPr="00061374">
              <w:rPr>
                <w:rFonts w:ascii="David" w:hAnsi="David" w:cs="David"/>
                <w:b/>
                <w:sz w:val="24"/>
                <w:szCs w:val="24"/>
              </w:rPr>
              <w:t>LICOR</w:t>
            </w:r>
            <w:r w:rsidR="00527199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</w:p>
        </w:tc>
      </w:tr>
      <w:tr w:rsidR="004D77AD" w14:paraId="602AC653" w14:textId="77777777">
        <w:tc>
          <w:tcPr>
            <w:tcW w:w="2676" w:type="dxa"/>
            <w:shd w:val="clear" w:color="auto" w:fill="E6E6E6"/>
          </w:tcPr>
          <w:p w14:paraId="0F56A89B" w14:textId="77777777" w:rsidR="004D77AD" w:rsidRDefault="00061374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71"/>
                <w:id w:val="57425207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72"/>
                <w:id w:val="-90715111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</w:p>
          <w:p w14:paraId="0A8EEB13" w14:textId="77777777" w:rsidR="004D77AD" w:rsidRDefault="003D511C">
            <w:pPr>
              <w:spacing w:line="360" w:lineRule="auto"/>
              <w:rPr>
                <w:sz w:val="21"/>
                <w:szCs w:val="21"/>
              </w:rPr>
            </w:pPr>
            <w:r>
              <w:rPr>
                <w:sz w:val="21"/>
                <w:szCs w:val="21"/>
                <w:rtl/>
              </w:rPr>
              <w:t>(</w:t>
            </w:r>
            <w:sdt>
              <w:sdtPr>
                <w:rPr>
                  <w:rtl/>
                </w:rPr>
                <w:tag w:val="goog_rdk_73"/>
                <w:id w:val="15789230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4"/>
                <w:id w:val="-180098784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פ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5"/>
                <w:id w:val="101768128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ח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6"/>
                <w:id w:val="-924805276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צ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7"/>
                <w:id w:val="873187939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</w:t>
                </w:r>
              </w:sdtContent>
            </w:sdt>
            <w:r>
              <w:rPr>
                <w:sz w:val="21"/>
                <w:szCs w:val="21"/>
                <w:rtl/>
              </w:rPr>
              <w:t>.</w:t>
            </w:r>
            <w:sdt>
              <w:sdtPr>
                <w:rPr>
                  <w:rtl/>
                </w:rPr>
                <w:tag w:val="goog_rdk_78"/>
                <w:id w:val="-1451471335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</w:t>
                </w:r>
              </w:sdtContent>
            </w:sdt>
            <w:r>
              <w:rPr>
                <w:sz w:val="21"/>
                <w:szCs w:val="21"/>
                <w:rtl/>
              </w:rPr>
              <w:t>/</w:t>
            </w:r>
            <w:sdt>
              <w:sdtPr>
                <w:rPr>
                  <w:rtl/>
                </w:rPr>
                <w:tag w:val="goog_rdk_79"/>
                <w:id w:val="159182011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מספר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0"/>
                <w:id w:val="1692027823"/>
              </w:sdtPr>
              <w:sdtEndPr/>
              <w:sdtContent>
                <w:r>
                  <w:rPr>
                    <w:rFonts w:ascii="Arial" w:eastAsia="Arial" w:hAnsi="Arial"/>
                    <w:sz w:val="21"/>
                    <w:szCs w:val="21"/>
                    <w:rtl/>
                  </w:rPr>
                  <w:t>עמותה</w:t>
                </w:r>
              </w:sdtContent>
            </w:sdt>
            <w:r>
              <w:rPr>
                <w:sz w:val="21"/>
                <w:szCs w:val="21"/>
                <w:rtl/>
              </w:rPr>
              <w:t xml:space="preserve">) </w:t>
            </w:r>
          </w:p>
        </w:tc>
        <w:tc>
          <w:tcPr>
            <w:tcW w:w="6343" w:type="dxa"/>
            <w:gridSpan w:val="2"/>
          </w:tcPr>
          <w:p w14:paraId="27DCE430" w14:textId="586A89A6" w:rsidR="004D77AD" w:rsidRPr="00061374" w:rsidRDefault="0002769C">
            <w:pPr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061374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ח</w:t>
            </w:r>
            <w:r w:rsidRPr="00061374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.פ. </w:t>
            </w:r>
            <w:r w:rsidRPr="00061374">
              <w:rPr>
                <w:rFonts w:ascii="David" w:eastAsia="CIDFont+F1" w:hAnsi="David" w:cs="David"/>
                <w:sz w:val="24"/>
                <w:szCs w:val="24"/>
                <w:rtl/>
              </w:rPr>
              <w:t>516854288</w:t>
            </w:r>
          </w:p>
        </w:tc>
      </w:tr>
      <w:tr w:rsidR="004D77AD" w14:paraId="785202C9" w14:textId="77777777">
        <w:tc>
          <w:tcPr>
            <w:tcW w:w="2676" w:type="dxa"/>
            <w:shd w:val="clear" w:color="auto" w:fill="E6E6E6"/>
          </w:tcPr>
          <w:p w14:paraId="64074387" w14:textId="77777777" w:rsidR="004D77AD" w:rsidRDefault="00061374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1"/>
                <w:id w:val="-103049040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ספק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2"/>
                <w:id w:val="3593564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זה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83"/>
                <w:id w:val="209897628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הנו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3347" w:type="dxa"/>
          </w:tcPr>
          <w:p w14:paraId="05B68908" w14:textId="0F11C9EF" w:rsidR="004D77AD" w:rsidRPr="00061374" w:rsidRDefault="00061374">
            <w:pPr>
              <w:rPr>
                <w:rFonts w:ascii="David" w:hAnsi="David" w:cs="David"/>
                <w:b/>
                <w:sz w:val="24"/>
                <w:szCs w:val="24"/>
              </w:rPr>
            </w:pPr>
            <w:sdt>
              <w:sdtPr>
                <w:rPr>
                  <w:rFonts w:ascii="David" w:hAnsi="David" w:cs="David"/>
                  <w:sz w:val="24"/>
                  <w:szCs w:val="24"/>
                  <w:rtl/>
                </w:rPr>
                <w:tag w:val="goog_rdk_84"/>
                <w:id w:val="1696498288"/>
              </w:sdtPr>
              <w:sdtEndPr/>
              <w:sdtContent>
                <w:r w:rsidR="003D511C" w:rsidRPr="00061374">
                  <w:rPr>
                    <w:rFonts w:ascii="David" w:eastAsia="Arial" w:hAnsi="David" w:cs="David"/>
                    <w:b/>
                    <w:sz w:val="24"/>
                    <w:szCs w:val="24"/>
                    <w:rtl/>
                  </w:rPr>
                  <w:t>ספק</w:t>
                </w:r>
              </w:sdtContent>
            </w:sdt>
            <w:r w:rsidR="003D511C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sdt>
              <w:sdtPr>
                <w:rPr>
                  <w:rFonts w:ascii="David" w:hAnsi="David" w:cs="David"/>
                  <w:sz w:val="24"/>
                  <w:szCs w:val="24"/>
                  <w:rtl/>
                </w:rPr>
                <w:tag w:val="goog_rdk_85"/>
                <w:id w:val="1521431328"/>
              </w:sdtPr>
              <w:sdtEndPr/>
              <w:sdtContent>
                <w:r w:rsidR="003D511C" w:rsidRPr="00061374">
                  <w:rPr>
                    <w:rFonts w:ascii="David" w:eastAsia="Arial" w:hAnsi="David" w:cs="David"/>
                    <w:b/>
                    <w:sz w:val="24"/>
                    <w:szCs w:val="24"/>
                    <w:rtl/>
                  </w:rPr>
                  <w:t>יחיד</w:t>
                </w:r>
              </w:sdtContent>
            </w:sdt>
            <w:r w:rsidR="003D511C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2996" w:type="dxa"/>
          </w:tcPr>
          <w:p w14:paraId="46B3BC77" w14:textId="494C6957" w:rsidR="004D77AD" w:rsidRDefault="004D77AD">
            <w:pPr>
              <w:rPr>
                <w:b/>
                <w:sz w:val="21"/>
                <w:szCs w:val="21"/>
              </w:rPr>
            </w:pPr>
          </w:p>
        </w:tc>
      </w:tr>
      <w:tr w:rsidR="004D77AD" w14:paraId="577A57C8" w14:textId="77777777">
        <w:tc>
          <w:tcPr>
            <w:tcW w:w="2676" w:type="dxa"/>
            <w:shd w:val="clear" w:color="auto" w:fill="E6E6E6"/>
          </w:tcPr>
          <w:p w14:paraId="7D41C5E3" w14:textId="77777777" w:rsidR="004D77AD" w:rsidRDefault="00061374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88"/>
                <w:id w:val="-1114983747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אומדן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/ </w:t>
            </w:r>
            <w:sdt>
              <w:sdtPr>
                <w:rPr>
                  <w:rtl/>
                </w:rPr>
                <w:tag w:val="goog_rdk_89"/>
                <w:id w:val="167737997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שווי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0"/>
                <w:id w:val="-152848211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>:</w:t>
            </w:r>
          </w:p>
        </w:tc>
        <w:tc>
          <w:tcPr>
            <w:tcW w:w="6343" w:type="dxa"/>
            <w:gridSpan w:val="2"/>
          </w:tcPr>
          <w:p w14:paraId="52F921F0" w14:textId="7E176DF7" w:rsidR="004D77AD" w:rsidRPr="00061374" w:rsidRDefault="0081463D" w:rsidP="00061374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David" w:hAnsi="David" w:cs="David"/>
                <w:b/>
                <w:sz w:val="24"/>
                <w:szCs w:val="24"/>
              </w:rPr>
            </w:pPr>
            <w:bookmarkStart w:id="0" w:name="_heading=h.tyabp4w2qoxx" w:colFirst="0" w:colLast="0"/>
            <w:bookmarkEnd w:id="0"/>
            <w:r w:rsidRPr="0081463D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בקשה לרכישת שני מדי התאדות וחום מוחשי ואופציה עתידית לרכישת שניים נוספים </w:t>
            </w:r>
            <w:r w:rsidR="00061374">
              <w:rPr>
                <w:rFonts w:ascii="David" w:eastAsia="David" w:hAnsi="David" w:cs="David"/>
                <w:b/>
                <w:sz w:val="24"/>
                <w:szCs w:val="24"/>
                <w:rtl/>
              </w:rPr>
              <w:t>–</w:t>
            </w:r>
            <w:r w:rsidRPr="0081463D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="00061374">
              <w:rPr>
                <w:rFonts w:ascii="David" w:hAnsi="David" w:cs="David" w:hint="cs"/>
                <w:bCs/>
                <w:sz w:val="24"/>
                <w:szCs w:val="24"/>
                <w:rtl/>
              </w:rPr>
              <w:t xml:space="preserve">152,448 </w:t>
            </w:r>
            <w:r w:rsid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₪ בתוספת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מע</w:t>
            </w:r>
            <w:r w:rsid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"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לשתי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יחידות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, 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ואופציה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לרכישה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של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2D62F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עוד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שתי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יחידות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בסכום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דומה</w:t>
            </w:r>
            <w:r w:rsidR="002D62F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. </w:t>
            </w:r>
          </w:p>
          <w:p w14:paraId="3688B23C" w14:textId="3242804F" w:rsidR="00EC1312" w:rsidRPr="00061374" w:rsidRDefault="0081463D" w:rsidP="00061374">
            <w:pPr>
              <w:numPr>
                <w:ilvl w:val="0"/>
                <w:numId w:val="10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81463D">
              <w:rPr>
                <w:rFonts w:ascii="David" w:eastAsia="David" w:hAnsi="David" w:cs="David"/>
                <w:b/>
                <w:sz w:val="24"/>
                <w:szCs w:val="24"/>
                <w:rtl/>
              </w:rPr>
              <w:lastRenderedPageBreak/>
              <w:t>תיקון שני מדי קרינה פגומים שמצויים ברשות המכון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061374">
              <w:rPr>
                <w:rFonts w:ascii="David" w:hAnsi="David" w:cs="David"/>
                <w:b/>
                <w:sz w:val="24"/>
                <w:szCs w:val="24"/>
                <w:rtl/>
              </w:rPr>
              <w:t>–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061374" w:rsidRPr="00061374">
              <w:rPr>
                <w:rFonts w:ascii="David" w:hAnsi="David" w:cs="David" w:hint="cs"/>
                <w:bCs/>
                <w:sz w:val="24"/>
                <w:szCs w:val="24"/>
                <w:rtl/>
              </w:rPr>
              <w:t>25,424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₪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כולל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מע</w:t>
            </w:r>
            <w:r w:rsidR="00EC1312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>"</w:t>
            </w:r>
            <w:r w:rsidR="00EC1312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</w:t>
            </w:r>
            <w:r w:rsidRPr="0081463D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5F5192D1" w14:textId="1CD32BFF" w:rsidR="00EC1312" w:rsidRPr="00061374" w:rsidRDefault="00EC1312" w:rsidP="0081463D">
            <w:pPr>
              <w:pStyle w:val="af2"/>
              <w:numPr>
                <w:ilvl w:val="0"/>
                <w:numId w:val="10"/>
              </w:numPr>
              <w:rPr>
                <w:rFonts w:ascii="David" w:hAnsi="David" w:cs="David"/>
                <w:b/>
                <w:sz w:val="24"/>
                <w:szCs w:val="24"/>
                <w:rtl/>
              </w:rPr>
            </w:pP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שרשרת</w:t>
            </w:r>
            <w:r w:rsidR="0081463D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81463D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חיישני</w:t>
            </w:r>
            <w:r w:rsidR="0081463D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81463D"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טמפרטורה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="0081463D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>(</w:t>
            </w:r>
            <w:proofErr w:type="spellStart"/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תרמיסטורים</w:t>
            </w:r>
            <w:proofErr w:type="spellEnd"/>
            <w:r w:rsidR="0081463D" w:rsidRPr="00061374">
              <w:rPr>
                <w:rFonts w:ascii="David" w:hAnsi="David" w:cs="David"/>
                <w:b/>
                <w:sz w:val="24"/>
                <w:szCs w:val="24"/>
                <w:rtl/>
              </w:rPr>
              <w:t>)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– </w:t>
            </w:r>
            <w:r w:rsidR="00061374" w:rsidRPr="00061374">
              <w:rPr>
                <w:rFonts w:ascii="David" w:hAnsi="David" w:cs="David" w:hint="cs"/>
                <w:bCs/>
                <w:sz w:val="24"/>
                <w:szCs w:val="24"/>
                <w:rtl/>
              </w:rPr>
              <w:t>63,559.4</w:t>
            </w:r>
            <w:r w:rsid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₪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כולל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מע</w:t>
            </w:r>
            <w:r w:rsidRPr="00061374">
              <w:rPr>
                <w:rFonts w:ascii="David" w:hAnsi="David" w:cs="David"/>
                <w:b/>
                <w:sz w:val="24"/>
                <w:szCs w:val="24"/>
                <w:rtl/>
              </w:rPr>
              <w:t>"</w:t>
            </w:r>
            <w:r w:rsidRPr="00061374">
              <w:rPr>
                <w:rFonts w:ascii="David" w:hAnsi="David" w:cs="David" w:hint="cs"/>
                <w:b/>
                <w:sz w:val="24"/>
                <w:szCs w:val="24"/>
                <w:rtl/>
              </w:rPr>
              <w:t>מ</w:t>
            </w:r>
            <w:r w:rsidR="0081463D">
              <w:rPr>
                <w:rFonts w:ascii="David" w:hAnsi="David" w:cs="David" w:hint="cs"/>
                <w:b/>
                <w:sz w:val="24"/>
                <w:szCs w:val="24"/>
                <w:rtl/>
              </w:rPr>
              <w:t>.</w:t>
            </w:r>
          </w:p>
        </w:tc>
      </w:tr>
      <w:tr w:rsidR="004D77AD" w14:paraId="5F73A47C" w14:textId="77777777">
        <w:tc>
          <w:tcPr>
            <w:tcW w:w="2676" w:type="dxa"/>
            <w:shd w:val="clear" w:color="auto" w:fill="E6E6E6"/>
          </w:tcPr>
          <w:p w14:paraId="0B86772A" w14:textId="77777777" w:rsidR="004D77AD" w:rsidRDefault="00061374">
            <w:pPr>
              <w:spacing w:line="360" w:lineRule="auto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95"/>
                <w:id w:val="-3048529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תקופת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96"/>
                <w:id w:val="-176860469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ההתקשרות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: </w:t>
            </w:r>
          </w:p>
        </w:tc>
        <w:tc>
          <w:tcPr>
            <w:tcW w:w="6343" w:type="dxa"/>
            <w:gridSpan w:val="2"/>
          </w:tcPr>
          <w:p w14:paraId="40964220" w14:textId="7377C353" w:rsidR="004D77AD" w:rsidRPr="00061374" w:rsidRDefault="00944331">
            <w:pPr>
              <w:rPr>
                <w:rFonts w:ascii="David" w:hAnsi="David" w:cs="David"/>
                <w:b/>
                <w:sz w:val="24"/>
                <w:szCs w:val="24"/>
                <w:highlight w:val="yellow"/>
                <w:rtl/>
              </w:rPr>
            </w:pPr>
            <w:r w:rsidRPr="00061374">
              <w:rPr>
                <w:rFonts w:ascii="David" w:hAnsi="David" w:cs="David"/>
                <w:b/>
                <w:sz w:val="24"/>
                <w:szCs w:val="24"/>
                <w:highlight w:val="yellow"/>
                <w:rtl/>
              </w:rPr>
              <w:t>שנתיים</w:t>
            </w:r>
          </w:p>
        </w:tc>
      </w:tr>
    </w:tbl>
    <w:p w14:paraId="4D8E52FB" w14:textId="77777777" w:rsidR="004D77AD" w:rsidRDefault="003D511C">
      <w:pPr>
        <w:rPr>
          <w:sz w:val="24"/>
          <w:szCs w:val="24"/>
        </w:rPr>
      </w:pPr>
      <w:r>
        <w:br w:type="page"/>
      </w:r>
      <w:sdt>
        <w:sdtPr>
          <w:rPr>
            <w:rtl/>
          </w:rPr>
          <w:tag w:val="goog_rdk_105"/>
          <w:id w:val="1225182461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נימוקים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6"/>
          <w:id w:val="1799110790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7"/>
          <w:id w:val="-1248719152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הספק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8"/>
          <w:id w:val="2144919779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הוא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09"/>
          <w:id w:val="-651137375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ספק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0"/>
          <w:id w:val="1633669208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יחיד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1"/>
          <w:id w:val="771745316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או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2"/>
          <w:id w:val="1458604399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כי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3"/>
          <w:id w:val="-1292821890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הטובין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4"/>
          <w:id w:val="-1726982144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הם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5"/>
          <w:id w:val="1125740919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טובי</w:t>
          </w:r>
        </w:sdtContent>
      </w:sdt>
      <w:r>
        <w:rPr>
          <w:sz w:val="24"/>
          <w:szCs w:val="24"/>
          <w:rtl/>
        </w:rPr>
        <w:t xml:space="preserve"> </w:t>
      </w:r>
      <w:sdt>
        <w:sdtPr>
          <w:rPr>
            <w:rtl/>
          </w:rPr>
          <w:tag w:val="goog_rdk_116"/>
          <w:id w:val="777373969"/>
        </w:sdtPr>
        <w:sdtEndPr/>
        <w:sdtContent>
          <w:r>
            <w:rPr>
              <w:rFonts w:ascii="Arial" w:eastAsia="Arial" w:hAnsi="Arial"/>
              <w:sz w:val="24"/>
              <w:szCs w:val="24"/>
              <w:rtl/>
            </w:rPr>
            <w:t>חוץ</w:t>
          </w:r>
        </w:sdtContent>
      </w:sdt>
    </w:p>
    <w:p w14:paraId="68124E82" w14:textId="31E94F56" w:rsidR="004D77AD" w:rsidRDefault="0081463D">
      <w:pPr>
        <w:rPr>
          <w:sz w:val="21"/>
          <w:szCs w:val="21"/>
        </w:rPr>
      </w:pPr>
      <w:r>
        <w:rPr>
          <w:rFonts w:hint="cs"/>
          <w:sz w:val="21"/>
          <w:szCs w:val="21"/>
          <w:rtl/>
        </w:rPr>
        <w:t>(</w:t>
      </w:r>
      <w:sdt>
        <w:sdtPr>
          <w:rPr>
            <w:rtl/>
          </w:rPr>
          <w:tag w:val="goog_rdk_117"/>
          <w:id w:val="15943601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במקרה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8"/>
          <w:id w:val="-128827396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הצורך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19"/>
          <w:id w:val="-135965044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ניתן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0"/>
          <w:id w:val="67554949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לצרף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1"/>
          <w:id w:val="138474951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עמודים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2"/>
          <w:id w:val="-102116190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3"/>
          <w:id w:val="-1159304968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וכל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4"/>
          <w:id w:val="147540213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מסמך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5"/>
          <w:id w:val="573710439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רלוונטי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26"/>
          <w:id w:val="149375057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נוסף</w:t>
          </w:r>
        </w:sdtContent>
      </w:sdt>
      <w:r>
        <w:rPr>
          <w:rFonts w:hint="cs"/>
          <w:sz w:val="21"/>
          <w:szCs w:val="21"/>
          <w:rtl/>
        </w:rPr>
        <w:t>)</w:t>
      </w:r>
    </w:p>
    <w:p w14:paraId="215ABD93" w14:textId="77777777" w:rsidR="004D77AD" w:rsidRDefault="004D77AD">
      <w:pPr>
        <w:rPr>
          <w:sz w:val="21"/>
          <w:szCs w:val="21"/>
        </w:rPr>
      </w:pPr>
    </w:p>
    <w:p w14:paraId="31277CE8" w14:textId="77777777" w:rsidR="004D77AD" w:rsidRDefault="00061374">
      <w:pPr>
        <w:spacing w:line="360" w:lineRule="auto"/>
        <w:rPr>
          <w:sz w:val="21"/>
          <w:szCs w:val="21"/>
        </w:rPr>
      </w:pPr>
      <w:sdt>
        <w:sdtPr>
          <w:rPr>
            <w:rtl/>
          </w:rPr>
          <w:tag w:val="goog_rdk_127"/>
          <w:id w:val="1434778121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נא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8"/>
          <w:id w:val="-1853033139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להתייחס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29"/>
          <w:id w:val="55437143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לסעיפים</w:t>
          </w:r>
        </w:sdtContent>
      </w:sdt>
      <w:r w:rsidR="003D511C"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0"/>
          <w:id w:val="1501930151"/>
        </w:sdtPr>
        <w:sdtEndPr/>
        <w:sdtContent>
          <w:r w:rsidR="003D511C">
            <w:rPr>
              <w:rFonts w:ascii="Arial" w:eastAsia="Arial" w:hAnsi="Arial"/>
              <w:sz w:val="21"/>
              <w:szCs w:val="21"/>
              <w:rtl/>
            </w:rPr>
            <w:t>הבאים</w:t>
          </w:r>
        </w:sdtContent>
      </w:sdt>
      <w:r w:rsidR="003D511C">
        <w:rPr>
          <w:sz w:val="21"/>
          <w:szCs w:val="21"/>
          <w:rtl/>
        </w:rPr>
        <w:t xml:space="preserve">: </w:t>
      </w:r>
    </w:p>
    <w:p w14:paraId="52EF9537" w14:textId="77777777" w:rsidR="004D77AD" w:rsidRDefault="003D511C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1. </w:t>
      </w:r>
      <w:sdt>
        <w:sdtPr>
          <w:rPr>
            <w:rtl/>
          </w:rPr>
          <w:tag w:val="goog_rdk_131"/>
          <w:id w:val="1271900567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האמצעים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2"/>
          <w:id w:val="1510324760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שבהם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3"/>
          <w:id w:val="-2092690028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נערכו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4"/>
          <w:id w:val="454601222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בדיקות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5"/>
          <w:id w:val="40819809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לאיתור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6"/>
          <w:id w:val="-596326117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ספקים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7"/>
          <w:id w:val="2135671100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נוספים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8"/>
          <w:id w:val="-2114121045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והכנת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39"/>
          <w:id w:val="172263382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חוות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40"/>
          <w:id w:val="1360242614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1"/>
          <w:id w:val="119788958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כולל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2"/>
          <w:id w:val="106930916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פירוט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3"/>
          <w:id w:val="-50604944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מקורות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4"/>
          <w:id w:val="-7860665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מידע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5"/>
          <w:id w:val="20592259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ופעולות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6"/>
          <w:id w:val="-83159967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שננקטו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47"/>
          <w:id w:val="1550571208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לדוגמה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8"/>
          <w:id w:val="66397974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חיפוש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49"/>
          <w:id w:val="-36236283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באינטרנט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0"/>
          <w:id w:val="-19732977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התכתבות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1"/>
          <w:id w:val="-201923027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2"/>
          <w:id w:val="22650784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53"/>
          <w:id w:val="-727539003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פגישה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4"/>
          <w:id w:val="-86998612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5"/>
          <w:id w:val="167591760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שיחה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6"/>
          <w:id w:val="195497271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7"/>
          <w:id w:val="28708707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58"/>
          <w:id w:val="-185317887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וכדומה</w:t>
          </w:r>
        </w:sdtContent>
      </w:sdt>
      <w:r>
        <w:rPr>
          <w:b/>
          <w:sz w:val="21"/>
          <w:szCs w:val="21"/>
          <w:rtl/>
        </w:rPr>
        <w:t>).</w:t>
      </w:r>
    </w:p>
    <w:p w14:paraId="3EC9CD39" w14:textId="75907BF2" w:rsidR="0081463D" w:rsidRDefault="003D511C">
      <w:pPr>
        <w:spacing w:line="360" w:lineRule="auto"/>
        <w:jc w:val="both"/>
        <w:rPr>
          <w:b/>
          <w:sz w:val="21"/>
          <w:szCs w:val="21"/>
        </w:rPr>
      </w:pPr>
      <w:r>
        <w:rPr>
          <w:sz w:val="21"/>
          <w:szCs w:val="21"/>
          <w:rtl/>
        </w:rPr>
        <w:t xml:space="preserve">2. </w:t>
      </w:r>
      <w:sdt>
        <w:sdtPr>
          <w:rPr>
            <w:rtl/>
          </w:rPr>
          <w:tag w:val="goog_rdk_159"/>
          <w:id w:val="112489066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ממצאי</w:t>
          </w:r>
        </w:sdtContent>
      </w:sdt>
      <w:r>
        <w:rPr>
          <w:sz w:val="21"/>
          <w:szCs w:val="21"/>
          <w:rtl/>
        </w:rPr>
        <w:t xml:space="preserve"> </w:t>
      </w:r>
      <w:sdt>
        <w:sdtPr>
          <w:rPr>
            <w:rtl/>
          </w:rPr>
          <w:tag w:val="goog_rdk_160"/>
          <w:id w:val="-1416231102"/>
        </w:sdtPr>
        <w:sdtEndPr/>
        <w:sdtContent>
          <w:r>
            <w:rPr>
              <w:rFonts w:ascii="Arial" w:eastAsia="Arial" w:hAnsi="Arial"/>
              <w:sz w:val="21"/>
              <w:szCs w:val="21"/>
              <w:rtl/>
            </w:rPr>
            <w:t>הבדיקה</w:t>
          </w:r>
        </w:sdtContent>
      </w:sdt>
      <w:r>
        <w:rPr>
          <w:b/>
          <w:sz w:val="21"/>
          <w:szCs w:val="21"/>
          <w:rtl/>
        </w:rPr>
        <w:t xml:space="preserve"> (</w:t>
      </w:r>
      <w:sdt>
        <w:sdtPr>
          <w:rPr>
            <w:rtl/>
          </w:rPr>
          <w:tag w:val="goog_rdk_161"/>
          <w:id w:val="-102316655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2"/>
          <w:id w:val="-206231479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ישנם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3"/>
          <w:id w:val="50825620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4"/>
          <w:id w:val="71215611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נוספים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5"/>
          <w:id w:val="59668264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בתחום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6"/>
          <w:id w:val="-158907343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, </w:t>
      </w:r>
      <w:sdt>
        <w:sdtPr>
          <w:rPr>
            <w:rtl/>
          </w:rPr>
          <w:tag w:val="goog_rdk_167"/>
          <w:id w:val="-127223475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יש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8"/>
          <w:id w:val="193679387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לפרט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69"/>
          <w:id w:val="418373604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0"/>
          <w:id w:val="-2008346206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1"/>
          <w:id w:val="-128726951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לאי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2"/>
          <w:id w:val="-14258741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התאמתם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3"/>
          <w:id w:val="86826014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לביצוע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4"/>
          <w:id w:val="-62885382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ההתקשרות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5"/>
          <w:id w:val="161208359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עימם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6"/>
          <w:id w:val="88961779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ואת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7"/>
          <w:id w:val="195598079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הסיבות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8"/>
          <w:id w:val="-1909147600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להיות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79"/>
          <w:id w:val="2041769681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0"/>
          <w:id w:val="81661469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שלגביו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1"/>
          <w:id w:val="219176297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נכתבה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2"/>
          <w:id w:val="-41370112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3"/>
          <w:id w:val="127274621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הדעת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4"/>
          <w:id w:val="-614752039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5"/>
          <w:id w:val="111874608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יחיד</w:t>
          </w:r>
        </w:sdtContent>
      </w:sdt>
      <w:r>
        <w:rPr>
          <w:b/>
          <w:sz w:val="21"/>
          <w:szCs w:val="21"/>
          <w:rtl/>
        </w:rPr>
        <w:t>/</w:t>
      </w:r>
      <w:sdt>
        <w:sdtPr>
          <w:rPr>
            <w:rtl/>
          </w:rPr>
          <w:tag w:val="goog_rdk_186"/>
          <w:id w:val="-14925262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ספק</w:t>
          </w:r>
        </w:sdtContent>
      </w:sdt>
      <w:r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7"/>
          <w:id w:val="-633174605"/>
        </w:sdtPr>
        <w:sdtEndPr/>
        <w:sdtContent>
          <w:r>
            <w:rPr>
              <w:rFonts w:ascii="Arial" w:eastAsia="Arial" w:hAnsi="Arial"/>
              <w:b/>
              <w:sz w:val="21"/>
              <w:szCs w:val="21"/>
              <w:rtl/>
            </w:rPr>
            <w:t>חוץ</w:t>
          </w:r>
        </w:sdtContent>
      </w:sdt>
      <w:r>
        <w:rPr>
          <w:b/>
          <w:sz w:val="21"/>
          <w:szCs w:val="21"/>
          <w:rtl/>
        </w:rPr>
        <w:t>)</w:t>
      </w:r>
    </w:p>
    <w:p w14:paraId="3DFD9AB8" w14:textId="42EFEAB9" w:rsidR="004D77AD" w:rsidRDefault="0081463D" w:rsidP="0081463D">
      <w:pPr>
        <w:spacing w:line="360" w:lineRule="auto"/>
        <w:jc w:val="both"/>
        <w:rPr>
          <w:sz w:val="21"/>
          <w:szCs w:val="21"/>
        </w:rPr>
      </w:pPr>
      <w:r>
        <w:rPr>
          <w:rFonts w:hint="cs"/>
          <w:sz w:val="21"/>
          <w:szCs w:val="21"/>
          <w:rtl/>
        </w:rPr>
        <w:t xml:space="preserve">3. </w:t>
      </w:r>
      <w:sdt>
        <w:sdtPr>
          <w:rPr>
            <w:rtl/>
          </w:rPr>
          <w:tag w:val="goog_rdk_188"/>
          <w:id w:val="-183422208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נימוקים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89"/>
          <w:id w:val="197262181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והערות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0"/>
          <w:id w:val="-64266168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נוספות</w:t>
          </w:r>
        </w:sdtContent>
      </w:sdt>
    </w:p>
    <w:p w14:paraId="45255DA2" w14:textId="77777777" w:rsidR="004D77AD" w:rsidRDefault="004D77AD">
      <w:pPr>
        <w:rPr>
          <w:b/>
          <w:sz w:val="21"/>
          <w:szCs w:val="21"/>
        </w:rPr>
      </w:pPr>
    </w:p>
    <w:tbl>
      <w:tblPr>
        <w:tblStyle w:val="aff5"/>
        <w:bidiVisual/>
        <w:tblW w:w="90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019"/>
      </w:tblGrid>
      <w:tr w:rsidR="004D77AD" w14:paraId="3ECA4CCF" w14:textId="77777777">
        <w:tc>
          <w:tcPr>
            <w:tcW w:w="90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E2B82A" w14:textId="77777777" w:rsidR="004D77AD" w:rsidRPr="002D13CA" w:rsidRDefault="004D77AD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</w:p>
          <w:p w14:paraId="787FD897" w14:textId="537C5AD0" w:rsidR="000B5B67" w:rsidRPr="00061374" w:rsidRDefault="0076480B" w:rsidP="00061374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proofErr w:type="spellStart"/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חוו"ד</w:t>
            </w:r>
            <w:proofErr w:type="spellEnd"/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זו נכתבה על בסיס 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היכרותי את תחום מדידות התאדות ושטפי חום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(</w:t>
            </w:r>
            <w:r w:rsidR="0070663D" w:rsidRPr="00061374">
              <w:rPr>
                <w:rFonts w:ascii="David" w:eastAsia="David" w:hAnsi="David" w:cs="David"/>
                <w:b/>
                <w:sz w:val="24"/>
                <w:szCs w:val="24"/>
              </w:rPr>
              <w:t>eddy covariance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)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כולל מדידות </w:t>
            </w:r>
            <w:proofErr w:type="spellStart"/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רדיומטרים</w:t>
            </w:r>
            <w:proofErr w:type="spellEnd"/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, ומדי טמפרטורה טבולים, כולל חקר ה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ספרות המדעית 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העוסקת במדידות באלו, 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ו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התייעצות עם 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מומחים בעולם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בתחום הזה.</w:t>
            </w:r>
            <w:r w:rsidR="005211CC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="001D3A98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בנוסף ערכתי </w:t>
            </w:r>
            <w:r w:rsidR="000B5B67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בדיקה אצל החברות המובילות בתחום המדידות המטאורולוגיות. </w:t>
            </w:r>
            <w:r w:rsidR="0070663D"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חיפשתי גם באינטרנט במקורות שונים, עבור שלושת הרכיבים בהם אני מתכוון להצטייד. </w:t>
            </w:r>
          </w:p>
          <w:p w14:paraId="38F8C1AD" w14:textId="77777777" w:rsidR="0081463D" w:rsidRPr="002D13CA" w:rsidRDefault="0081463D" w:rsidP="0081463D">
            <w:pPr>
              <w:spacing w:line="276" w:lineRule="auto"/>
              <w:ind w:left="360"/>
              <w:jc w:val="both"/>
              <w:rPr>
                <w:rFonts w:ascii="David" w:eastAsia="David" w:hAnsi="David" w:cs="David"/>
                <w:bCs/>
                <w:sz w:val="24"/>
                <w:szCs w:val="24"/>
                <w:rtl/>
              </w:rPr>
            </w:pPr>
          </w:p>
          <w:p w14:paraId="5F9F6AA9" w14:textId="64B4BD52" w:rsidR="0081463D" w:rsidRPr="002D13CA" w:rsidRDefault="0081463D" w:rsidP="00061374">
            <w:p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  <w:rtl/>
              </w:rPr>
            </w:pPr>
            <w:r w:rsidRPr="002D13CA">
              <w:rPr>
                <w:rFonts w:ascii="David" w:eastAsia="David" w:hAnsi="David" w:cs="David" w:hint="eastAsia"/>
                <w:bCs/>
                <w:sz w:val="24"/>
                <w:szCs w:val="24"/>
                <w:rtl/>
              </w:rPr>
              <w:t>רקע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– כדי למדוד</w:t>
            </w:r>
            <w:r w:rsidR="0016350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</w:t>
            </w:r>
            <w:r w:rsidR="0016350A" w:rsidRPr="0016350A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התאדות, קרינה וטמפרטורה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אנו נעזרים במכשירים המתקדמים ביותר בעולם שעמידים לתנאי הקורוזיה של ים המלח והם גם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אמינים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01CBAC2A" w14:textId="04CFD1E1" w:rsidR="0081463D" w:rsidRPr="002D13CA" w:rsidRDefault="0081463D" w:rsidP="0081463D">
            <w:pPr>
              <w:pStyle w:val="af2"/>
              <w:numPr>
                <w:ilvl w:val="0"/>
                <w:numId w:val="8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רכישת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מדי התאדות וחום מוחשי – אנו מעוניינים לרכוש מכשיר של חברת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LICOR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(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חברה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אמריקאית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עם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נציגות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באירופה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וספק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יחידי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בארץ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– </w:t>
            </w:r>
            <w:proofErr w:type="spellStart"/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מטאוטק</w:t>
            </w:r>
            <w:proofErr w:type="spellEnd"/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),  בדגם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Li-720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 מדובר במכשיר המתקדם ביותר בשוק, ולמעשה היחידי שמשתמש בשיט</w:t>
            </w:r>
            <w:r w:rsidR="00944331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ה המדעית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EDDY COVARIANCE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עבור שטף התאדות, חום מוחשי ופחמן דו חמצני, במכשיר אחד קומפקטי שלא דורש עיבוד נתונים נפרד ומורכב, כך שזהו המוצר היחידי בשוק החיישנים המטאורולוגיים שעונה על הצרכים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שלנו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7D9887C5" w14:textId="3257FDF7" w:rsidR="0081463D" w:rsidRPr="002D13CA" w:rsidRDefault="0081463D" w:rsidP="0081463D">
            <w:pPr>
              <w:pStyle w:val="af2"/>
              <w:numPr>
                <w:ilvl w:val="0"/>
                <w:numId w:val="8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תיקון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שני </w:t>
            </w:r>
            <w:proofErr w:type="spellStart"/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רדיומטרים</w:t>
            </w:r>
            <w:proofErr w:type="spellEnd"/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מתוצרת חברת </w:t>
            </w:r>
            <w:proofErr w:type="spellStart"/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Kipp</w:t>
            </w:r>
            <w:proofErr w:type="spellEnd"/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 xml:space="preserve"> and </w:t>
            </w:r>
            <w:proofErr w:type="spellStart"/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Zonen</w:t>
            </w:r>
            <w:proofErr w:type="spellEnd"/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(הולנד), דגם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CNR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4. המכשירים היו מותקנים כמה שנים ממצוף מחקר בים המלח ובאילת, ואנו מעוניינים לשלוח לתיקון של פגמים חיצוניים וכיול, תיקון שאפשרי רק אצל החברה המייצרת,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Z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&amp;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K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,</w:t>
            </w:r>
            <w:r w:rsidR="004B5DF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 שהיא בעלת ההיכרות עם המכשיר ובעלת חלקי חילוף מתאימים,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באמצעות הספק המקומי </w:t>
            </w: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שלה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</w:t>
            </w:r>
          </w:p>
          <w:p w14:paraId="009900EE" w14:textId="05894E62" w:rsidR="0081463D" w:rsidRPr="002D13CA" w:rsidRDefault="0081463D" w:rsidP="004B5DFE">
            <w:pPr>
              <w:pStyle w:val="af2"/>
              <w:numPr>
                <w:ilvl w:val="0"/>
                <w:numId w:val="8"/>
              </w:numPr>
              <w:spacing w:line="276" w:lineRule="auto"/>
              <w:jc w:val="both"/>
              <w:rPr>
                <w:rFonts w:ascii="David" w:eastAsia="David" w:hAnsi="David" w:cs="David"/>
                <w:b/>
                <w:sz w:val="24"/>
                <w:szCs w:val="24"/>
              </w:rPr>
            </w:pPr>
            <w:r w:rsidRPr="002D13CA">
              <w:rPr>
                <w:rFonts w:ascii="David" w:eastAsia="David" w:hAnsi="David" w:cs="David" w:hint="eastAsia"/>
                <w:b/>
                <w:sz w:val="24"/>
                <w:szCs w:val="24"/>
                <w:rtl/>
              </w:rPr>
              <w:t>רכישת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שרשרת של מדי טמפרטורה להצבה ממצוף מחקר בים המלח ולמדידת פרופיל הטמפרטורה מפני המים עד עומק 40 מטר, עם 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</w:rPr>
              <w:t>35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חיישנים</w:t>
            </w:r>
            <w:r w:rsidR="004B5DF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 xml:space="preserve">, </w:t>
            </w:r>
            <w:r w:rsidR="004B5DFE" w:rsidRPr="004B5DFE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של חברת </w:t>
            </w:r>
            <w:r w:rsidR="004B5DFE" w:rsidRPr="004B5DFE">
              <w:rPr>
                <w:rFonts w:ascii="David" w:eastAsia="David" w:hAnsi="David" w:cs="David"/>
                <w:b/>
                <w:sz w:val="24"/>
                <w:szCs w:val="24"/>
              </w:rPr>
              <w:t>CAMPBELL SCIENTIFIC</w:t>
            </w:r>
            <w:r w:rsidR="004B5DFE" w:rsidRPr="004B5DFE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, דגם </w:t>
            </w:r>
            <w:r w:rsidR="004B5DFE" w:rsidRPr="004B5DFE">
              <w:rPr>
                <w:rFonts w:ascii="David" w:eastAsia="David" w:hAnsi="David" w:cs="David"/>
                <w:b/>
                <w:sz w:val="24"/>
                <w:szCs w:val="24"/>
              </w:rPr>
              <w:t>CS-225-L57-S35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>. זוהי המערכת היחידה שנותנת מדידה רציפה עם חיבור לאוגר הנתונים, ועמידות לקורוזיה והצטברות מלח</w:t>
            </w:r>
            <w:r w:rsidR="004B5DFE">
              <w:rPr>
                <w:rFonts w:ascii="David" w:eastAsia="David" w:hAnsi="David" w:cs="David" w:hint="cs"/>
                <w:b/>
                <w:sz w:val="24"/>
                <w:szCs w:val="24"/>
                <w:rtl/>
              </w:rPr>
              <w:t>, מה גם שמבחינת אמינות התוצאות חשוב להמשיך עם חיישנים זהים לאלה בהם נעשה שימוש במדידות קודמות.</w:t>
            </w:r>
            <w:r w:rsidRPr="002D13CA">
              <w:rPr>
                <w:rFonts w:ascii="David" w:eastAsia="David" w:hAnsi="David" w:cs="David"/>
                <w:b/>
                <w:sz w:val="24"/>
                <w:szCs w:val="24"/>
                <w:rtl/>
              </w:rPr>
              <w:t xml:space="preserve"> </w:t>
            </w:r>
          </w:p>
          <w:p w14:paraId="4585F30E" w14:textId="3738E06E" w:rsidR="000B5B67" w:rsidRPr="00061374" w:rsidRDefault="000B5B67" w:rsidP="00061374">
            <w:pPr>
              <w:rPr>
                <w:rFonts w:ascii="David" w:hAnsi="David" w:cs="David"/>
                <w:sz w:val="24"/>
                <w:szCs w:val="24"/>
              </w:rPr>
            </w:pPr>
          </w:p>
        </w:tc>
      </w:tr>
    </w:tbl>
    <w:p w14:paraId="71F16A2D" w14:textId="77777777" w:rsidR="004D77AD" w:rsidRDefault="004D77AD">
      <w:pPr>
        <w:ind w:left="283" w:hanging="283"/>
        <w:rPr>
          <w:b/>
          <w:sz w:val="21"/>
          <w:szCs w:val="21"/>
        </w:rPr>
      </w:pPr>
    </w:p>
    <w:p w14:paraId="55833D67" w14:textId="77777777" w:rsidR="004D77AD" w:rsidRDefault="00061374">
      <w:pPr>
        <w:rPr>
          <w:b/>
          <w:sz w:val="21"/>
          <w:szCs w:val="21"/>
        </w:rPr>
      </w:pPr>
      <w:sdt>
        <w:sdtPr>
          <w:rPr>
            <w:rtl/>
          </w:rPr>
          <w:tag w:val="goog_rdk_191"/>
          <w:id w:val="92353774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חוות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2"/>
          <w:id w:val="-60488124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דעתי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3"/>
          <w:id w:val="24238621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זו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4"/>
          <w:id w:val="-820659105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ניתנת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5"/>
          <w:id w:val="-593551381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מתוקף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6"/>
          <w:id w:val="-1181348864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היותי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7"/>
          <w:id w:val="-136066378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הסמכות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8"/>
          <w:id w:val="-1368067967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המקצועית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199"/>
          <w:id w:val="-9062265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לנושא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0"/>
          <w:id w:val="-1186598842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זה</w:t>
          </w:r>
        </w:sdtContent>
      </w:sdt>
      <w:r w:rsidR="003D511C">
        <w:rPr>
          <w:b/>
          <w:sz w:val="21"/>
          <w:szCs w:val="21"/>
          <w:rtl/>
        </w:rPr>
        <w:t>.</w:t>
      </w:r>
    </w:p>
    <w:p w14:paraId="26D77867" w14:textId="77777777" w:rsidR="004D77AD" w:rsidRDefault="004D77AD">
      <w:pPr>
        <w:rPr>
          <w:b/>
          <w:sz w:val="21"/>
          <w:szCs w:val="21"/>
        </w:rPr>
      </w:pPr>
    </w:p>
    <w:p w14:paraId="3332D50B" w14:textId="77777777" w:rsidR="004D77AD" w:rsidRDefault="00061374">
      <w:pPr>
        <w:rPr>
          <w:b/>
          <w:sz w:val="21"/>
          <w:szCs w:val="21"/>
        </w:rPr>
      </w:pPr>
      <w:sdt>
        <w:sdtPr>
          <w:rPr>
            <w:rtl/>
          </w:rPr>
          <w:tag w:val="goog_rdk_201"/>
          <w:id w:val="450214996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בכבוד</w:t>
          </w:r>
        </w:sdtContent>
      </w:sdt>
      <w:r w:rsidR="003D511C">
        <w:rPr>
          <w:b/>
          <w:sz w:val="21"/>
          <w:szCs w:val="21"/>
          <w:rtl/>
        </w:rPr>
        <w:t xml:space="preserve"> </w:t>
      </w:r>
      <w:sdt>
        <w:sdtPr>
          <w:rPr>
            <w:rtl/>
          </w:rPr>
          <w:tag w:val="goog_rdk_202"/>
          <w:id w:val="1039088630"/>
        </w:sdtPr>
        <w:sdtEndPr/>
        <w:sdtContent>
          <w:r w:rsidR="003D511C">
            <w:rPr>
              <w:rFonts w:ascii="Arial" w:eastAsia="Arial" w:hAnsi="Arial"/>
              <w:b/>
              <w:sz w:val="21"/>
              <w:szCs w:val="21"/>
              <w:rtl/>
            </w:rPr>
            <w:t>רב</w:t>
          </w:r>
        </w:sdtContent>
      </w:sdt>
      <w:r w:rsidR="003D511C">
        <w:rPr>
          <w:b/>
          <w:sz w:val="21"/>
          <w:szCs w:val="21"/>
          <w:rtl/>
        </w:rPr>
        <w:t>,</w:t>
      </w:r>
    </w:p>
    <w:p w14:paraId="4023E7BB" w14:textId="77777777" w:rsidR="004D77AD" w:rsidRDefault="003D511C">
      <w:pPr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 </w:t>
      </w:r>
    </w:p>
    <w:tbl>
      <w:tblPr>
        <w:tblStyle w:val="aff6"/>
        <w:bidiVisual/>
        <w:tblW w:w="93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98"/>
        <w:gridCol w:w="3420"/>
        <w:gridCol w:w="3202"/>
      </w:tblGrid>
      <w:tr w:rsidR="004D77AD" w14:paraId="64A25D5B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7DB784" w14:textId="2A54B6AF" w:rsidR="004D77AD" w:rsidRDefault="0002769C">
            <w:pPr>
              <w:spacing w:line="360" w:lineRule="auto"/>
              <w:rPr>
                <w:b/>
                <w:sz w:val="21"/>
                <w:szCs w:val="21"/>
              </w:rPr>
            </w:pPr>
            <w:r>
              <w:rPr>
                <w:rFonts w:hint="cs"/>
                <w:b/>
                <w:sz w:val="21"/>
                <w:szCs w:val="21"/>
                <w:rtl/>
              </w:rPr>
              <w:t xml:space="preserve">פרופ' נדב </w:t>
            </w:r>
            <w:proofErr w:type="spellStart"/>
            <w:r>
              <w:rPr>
                <w:rFonts w:hint="cs"/>
                <w:b/>
                <w:sz w:val="21"/>
                <w:szCs w:val="21"/>
                <w:rtl/>
              </w:rPr>
              <w:t>לנסקי</w:t>
            </w:r>
            <w:proofErr w:type="spellEnd"/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620D7" w14:textId="3F56673F" w:rsidR="004D77AD" w:rsidRDefault="00061374">
            <w:pPr>
              <w:spacing w:line="360" w:lineRule="auto"/>
              <w:rPr>
                <w:b/>
                <w:sz w:val="21"/>
                <w:szCs w:val="21"/>
              </w:rPr>
            </w:pPr>
            <w:sdt>
              <w:sdtPr>
                <w:rPr>
                  <w:rtl/>
                </w:rPr>
                <w:tag w:val="goog_rdk_206"/>
                <w:id w:val="2140912554"/>
              </w:sdtPr>
              <w:sdtEndPr/>
              <w:sdtContent>
                <w:r w:rsidR="0002769C">
                  <w:rPr>
                    <w:rFonts w:hint="cs"/>
                    <w:rtl/>
                  </w:rPr>
                  <w:t>חוקר</w:t>
                </w:r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A270" w14:textId="21025C85" w:rsidR="004D77AD" w:rsidRDefault="0002769C">
            <w:pPr>
              <w:spacing w:line="360" w:lineRule="auto"/>
              <w:rPr>
                <w:b/>
                <w:sz w:val="21"/>
                <w:szCs w:val="21"/>
                <w:rtl/>
              </w:rPr>
            </w:pPr>
            <w:r>
              <w:rPr>
                <w:b/>
                <w:noProof/>
                <w:sz w:val="21"/>
                <w:szCs w:val="21"/>
                <w:rtl/>
                <w:lang w:val="he-IL"/>
              </w:rPr>
              <w:drawing>
                <wp:inline distT="0" distB="0" distL="0" distR="0" wp14:anchorId="72A40BB1" wp14:editId="442612A1">
                  <wp:extent cx="698269" cy="403167"/>
                  <wp:effectExtent l="0" t="0" r="6985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8269" cy="40316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77AD" w14:paraId="60185069" w14:textId="77777777">
        <w:tc>
          <w:tcPr>
            <w:tcW w:w="2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43E44E84" w14:textId="77777777" w:rsidR="004D77AD" w:rsidRDefault="00061374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07"/>
                <w:id w:val="-1988702819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שם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8"/>
                <w:id w:val="1982261244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09"/>
                <w:id w:val="382444821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0"/>
                <w:id w:val="-2113815390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28A4EB5B" w14:textId="77777777" w:rsidR="004D77AD" w:rsidRDefault="00061374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1"/>
                <w:id w:val="128287463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תפקיד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2"/>
                <w:id w:val="958074198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בעל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3"/>
                <w:id w:val="-290824225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הסמכות</w:t>
                </w:r>
              </w:sdtContent>
            </w:sdt>
            <w:r w:rsidR="003D511C">
              <w:rPr>
                <w:sz w:val="21"/>
                <w:szCs w:val="21"/>
                <w:rtl/>
              </w:rPr>
              <w:t xml:space="preserve"> </w:t>
            </w:r>
            <w:sdt>
              <w:sdtPr>
                <w:rPr>
                  <w:rtl/>
                </w:rPr>
                <w:tag w:val="goog_rdk_214"/>
                <w:id w:val="1184865036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המקצועית</w:t>
                </w:r>
              </w:sdtContent>
            </w:sdt>
          </w:p>
        </w:tc>
        <w:tc>
          <w:tcPr>
            <w:tcW w:w="3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6E6E6"/>
          </w:tcPr>
          <w:p w14:paraId="59E5CDE3" w14:textId="77777777" w:rsidR="004D77AD" w:rsidRDefault="00061374">
            <w:pPr>
              <w:spacing w:line="360" w:lineRule="auto"/>
              <w:jc w:val="center"/>
              <w:rPr>
                <w:sz w:val="21"/>
                <w:szCs w:val="21"/>
              </w:rPr>
            </w:pPr>
            <w:sdt>
              <w:sdtPr>
                <w:rPr>
                  <w:rtl/>
                </w:rPr>
                <w:tag w:val="goog_rdk_215"/>
                <w:id w:val="2138992442"/>
              </w:sdtPr>
              <w:sdtEndPr/>
              <w:sdtContent>
                <w:r w:rsidR="003D511C">
                  <w:rPr>
                    <w:rFonts w:ascii="Arial" w:eastAsia="Arial" w:hAnsi="Arial"/>
                    <w:sz w:val="21"/>
                    <w:szCs w:val="21"/>
                    <w:rtl/>
                  </w:rPr>
                  <w:t>חתימה</w:t>
                </w:r>
              </w:sdtContent>
            </w:sdt>
          </w:p>
        </w:tc>
      </w:tr>
    </w:tbl>
    <w:p w14:paraId="1FD1A8E8" w14:textId="77777777" w:rsidR="004D77AD" w:rsidRDefault="004D77AD"/>
    <w:sectPr w:rsidR="004D77AD">
      <w:headerReference w:type="default" r:id="rId9"/>
      <w:footerReference w:type="default" r:id="rId10"/>
      <w:pgSz w:w="11909" w:h="16834"/>
      <w:pgMar w:top="1440" w:right="1440" w:bottom="1560" w:left="1440" w:header="397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3F16BC" w14:textId="77777777" w:rsidR="005C3D83" w:rsidRDefault="005C3D83">
      <w:r>
        <w:separator/>
      </w:r>
    </w:p>
  </w:endnote>
  <w:endnote w:type="continuationSeparator" w:id="0">
    <w:p w14:paraId="557E2611" w14:textId="77777777" w:rsidR="005C3D83" w:rsidRDefault="005C3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IDFont+F1">
    <w:altName w:val="Microsoft Jheng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99A99E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  <w:rPr>
        <w:rFonts w:ascii="Arial" w:eastAsia="Arial" w:hAnsi="Arial"/>
      </w:rPr>
    </w:pPr>
  </w:p>
  <w:tbl>
    <w:tblPr>
      <w:tblStyle w:val="aff8"/>
      <w:bidiVisual/>
      <w:tblW w:w="11193" w:type="dxa"/>
      <w:tblInd w:w="-1080" w:type="dxa"/>
      <w:tblLayout w:type="fixed"/>
      <w:tblLook w:val="0000" w:firstRow="0" w:lastRow="0" w:firstColumn="0" w:lastColumn="0" w:noHBand="0" w:noVBand="0"/>
    </w:tblPr>
    <w:tblGrid>
      <w:gridCol w:w="1333"/>
      <w:gridCol w:w="4297"/>
      <w:gridCol w:w="76"/>
      <w:gridCol w:w="199"/>
      <w:gridCol w:w="652"/>
      <w:gridCol w:w="2894"/>
      <w:gridCol w:w="1742"/>
    </w:tblGrid>
    <w:tr w:rsidR="005E408C" w14:paraId="79CD1D43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5C0CD635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bookmarkStart w:id="1" w:name="_heading=h.b0j3zf3jqoy7" w:colFirst="0" w:colLast="0"/>
          <w:bookmarkEnd w:id="1"/>
          <w:r>
            <w:rPr>
              <w:rFonts w:ascii="Arial" w:eastAsia="Arial" w:hAnsi="Arial"/>
              <w:b/>
              <w:color w:val="FFFFFF"/>
              <w:rtl/>
            </w:rPr>
            <w:t>בתוקף מיום:</w:t>
          </w:r>
        </w:p>
      </w:tc>
      <w:tc>
        <w:tcPr>
          <w:tcW w:w="4572" w:type="dxa"/>
          <w:gridSpan w:val="3"/>
          <w:tcBorders>
            <w:top w:val="single" w:sz="4" w:space="0" w:color="000000"/>
            <w:left w:val="nil"/>
            <w:bottom w:val="single" w:sz="4" w:space="0" w:color="000000"/>
          </w:tcBorders>
          <w:shd w:val="clear" w:color="auto" w:fill="17365D"/>
          <w:vAlign w:val="center"/>
        </w:tcPr>
        <w:p w14:paraId="738297DA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color w:val="FFFFFF"/>
            </w:rPr>
            <w:t>01.01.2010</w:t>
          </w:r>
        </w:p>
      </w:tc>
      <w:tc>
        <w:tcPr>
          <w:tcW w:w="3546" w:type="dxa"/>
          <w:gridSpan w:val="2"/>
          <w:tcBorders>
            <w:top w:val="single" w:sz="4" w:space="0" w:color="000000"/>
            <w:bottom w:val="single" w:sz="4" w:space="0" w:color="000000"/>
          </w:tcBorders>
          <w:shd w:val="clear" w:color="auto" w:fill="17365D"/>
          <w:vAlign w:val="center"/>
        </w:tcPr>
        <w:p w14:paraId="74088CEA" w14:textId="7CAA109E" w:rsidR="005E408C" w:rsidRDefault="005E408C">
          <w:pPr>
            <w:jc w:val="center"/>
            <w:rPr>
              <w:rFonts w:ascii="Arial" w:eastAsia="Arial" w:hAnsi="Arial"/>
              <w:color w:val="FFFFFF"/>
            </w:rPr>
          </w:pPr>
          <w:r>
            <w:rPr>
              <w:rFonts w:ascii="Arial" w:eastAsia="Arial" w:hAnsi="Arial"/>
              <w:color w:val="FFFFFF"/>
              <w:rtl/>
            </w:rPr>
            <w:t xml:space="preserve">עמוד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PAGE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  <w:r>
            <w:rPr>
              <w:rFonts w:ascii="Arial" w:eastAsia="Arial" w:hAnsi="Arial"/>
              <w:color w:val="FFFFFF"/>
              <w:rtl/>
            </w:rPr>
            <w:t xml:space="preserve"> מתוך </w:t>
          </w:r>
          <w:r>
            <w:rPr>
              <w:rFonts w:ascii="Arial" w:eastAsia="Arial" w:hAnsi="Arial"/>
              <w:color w:val="FFFFFF"/>
            </w:rPr>
            <w:fldChar w:fldCharType="begin"/>
          </w:r>
          <w:r>
            <w:rPr>
              <w:rFonts w:ascii="Arial" w:eastAsia="Arial" w:hAnsi="Arial"/>
              <w:color w:val="FFFFFF"/>
            </w:rPr>
            <w:instrText>NUMPAGES</w:instrText>
          </w:r>
          <w:r>
            <w:rPr>
              <w:rFonts w:ascii="Arial" w:eastAsia="Arial" w:hAnsi="Arial"/>
              <w:color w:val="FFFFFF"/>
            </w:rPr>
            <w:fldChar w:fldCharType="separate"/>
          </w:r>
          <w:r w:rsidR="00802508">
            <w:rPr>
              <w:rFonts w:ascii="Arial" w:eastAsia="Arial" w:hAnsi="Arial"/>
              <w:noProof/>
              <w:color w:val="FFFFFF"/>
              <w:rtl/>
            </w:rPr>
            <w:t>3</w:t>
          </w:r>
          <w:r>
            <w:rPr>
              <w:rFonts w:ascii="Arial" w:eastAsia="Arial" w:hAnsi="Arial"/>
              <w:color w:val="FFFFFF"/>
            </w:rPr>
            <w:fldChar w:fldCharType="end"/>
          </w:r>
        </w:p>
      </w:tc>
      <w:tc>
        <w:tcPr>
          <w:tcW w:w="1742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7365D"/>
          <w:vAlign w:val="center"/>
        </w:tcPr>
        <w:p w14:paraId="0712DDA1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</w:p>
      </w:tc>
    </w:tr>
    <w:tr w:rsidR="005E408C" w14:paraId="5098D5C7" w14:textId="77777777">
      <w:trPr>
        <w:trHeight w:val="283"/>
      </w:trPr>
      <w:tc>
        <w:tcPr>
          <w:tcW w:w="1333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4CE880E2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שם המאשר:</w:t>
          </w:r>
        </w:p>
      </w:tc>
      <w:tc>
        <w:tcPr>
          <w:tcW w:w="4373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A54D86" w14:textId="77777777" w:rsidR="005E408C" w:rsidRDefault="005E408C">
          <w:pPr>
            <w:rPr>
              <w:rFonts w:ascii="Arial" w:eastAsia="Arial" w:hAnsi="Arial"/>
              <w:b/>
              <w:color w:val="FFFFFF"/>
            </w:rPr>
          </w:pPr>
          <w:r>
            <w:rPr>
              <w:rFonts w:ascii="Arial" w:eastAsia="Arial" w:hAnsi="Arial"/>
              <w:rtl/>
            </w:rPr>
            <w:t>ליאור אגאי</w:t>
          </w:r>
        </w:p>
      </w:tc>
      <w:tc>
        <w:tcPr>
          <w:tcW w:w="851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769BC4F9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תפקיד:</w:t>
          </w:r>
        </w:p>
      </w:tc>
      <w:tc>
        <w:tcPr>
          <w:tcW w:w="4636" w:type="dxa"/>
          <w:gridSpan w:val="2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50E0869B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rtl/>
            </w:rPr>
            <w:t xml:space="preserve">מנהל </w:t>
          </w:r>
          <w:proofErr w:type="spellStart"/>
          <w:r>
            <w:rPr>
              <w:rFonts w:ascii="Arial" w:eastAsia="Arial" w:hAnsi="Arial"/>
              <w:rtl/>
            </w:rPr>
            <w:t>מינהל</w:t>
          </w:r>
          <w:proofErr w:type="spellEnd"/>
          <w:r>
            <w:rPr>
              <w:rFonts w:ascii="Arial" w:eastAsia="Arial" w:hAnsi="Arial"/>
              <w:rtl/>
            </w:rPr>
            <w:t xml:space="preserve"> הרכש הממשלתי</w:t>
          </w:r>
        </w:p>
      </w:tc>
    </w:tr>
    <w:tr w:rsidR="005E408C" w14:paraId="6E42CB77" w14:textId="77777777">
      <w:trPr>
        <w:trHeight w:val="283"/>
      </w:trPr>
      <w:tc>
        <w:tcPr>
          <w:tcW w:w="5630" w:type="dxa"/>
          <w:gridSpan w:val="2"/>
          <w:tcBorders>
            <w:top w:val="single" w:sz="4" w:space="0" w:color="000000"/>
          </w:tcBorders>
          <w:shd w:val="clear" w:color="auto" w:fill="auto"/>
          <w:vAlign w:val="center"/>
        </w:tcPr>
        <w:p w14:paraId="124E1B99" w14:textId="77777777" w:rsidR="005E408C" w:rsidRDefault="005E408C">
          <w:pPr>
            <w:rPr>
              <w:rFonts w:ascii="Arial" w:eastAsia="Arial" w:hAnsi="Arial"/>
              <w:sz w:val="22"/>
              <w:szCs w:val="22"/>
            </w:rPr>
          </w:pPr>
          <w:r>
            <w:rPr>
              <w:rFonts w:ascii="Arial" w:eastAsia="Arial" w:hAnsi="Arial"/>
              <w:rtl/>
            </w:rPr>
            <w:t xml:space="preserve">אתר הוראות </w:t>
          </w:r>
          <w:proofErr w:type="spellStart"/>
          <w:r>
            <w:rPr>
              <w:rFonts w:ascii="Arial" w:eastAsia="Arial" w:hAnsi="Arial"/>
              <w:rtl/>
            </w:rPr>
            <w:t>תכ"ם</w:t>
          </w:r>
          <w:proofErr w:type="spellEnd"/>
          <w:r>
            <w:rPr>
              <w:rFonts w:ascii="Arial" w:eastAsia="Arial" w:hAnsi="Arial"/>
              <w:rtl/>
            </w:rPr>
            <w:t xml:space="preserve">: </w:t>
          </w:r>
          <w:hyperlink r:id="rId1">
            <w:r>
              <w:rPr>
                <w:color w:val="3464BA"/>
                <w:sz w:val="22"/>
                <w:szCs w:val="22"/>
                <w:u w:val="single"/>
                <w:rtl/>
              </w:rPr>
              <w:t>קישור</w:t>
            </w:r>
          </w:hyperlink>
          <w:hyperlink r:id="rId2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3">
            <w:r>
              <w:rPr>
                <w:color w:val="3464BA"/>
                <w:sz w:val="22"/>
                <w:szCs w:val="22"/>
                <w:u w:val="single"/>
                <w:rtl/>
              </w:rPr>
              <w:t>לאתר</w:t>
            </w:r>
          </w:hyperlink>
          <w:hyperlink r:id="rId4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5">
            <w:r>
              <w:rPr>
                <w:color w:val="3464BA"/>
                <w:sz w:val="22"/>
                <w:szCs w:val="22"/>
                <w:u w:val="single"/>
                <w:rtl/>
              </w:rPr>
              <w:t>הוראות</w:t>
            </w:r>
          </w:hyperlink>
          <w:hyperlink r:id="rId6">
            <w:r>
              <w:rPr>
                <w:color w:val="3464BA"/>
                <w:sz w:val="22"/>
                <w:szCs w:val="22"/>
                <w:u w:val="single"/>
                <w:rtl/>
              </w:rPr>
              <w:t xml:space="preserve"> </w:t>
            </w:r>
          </w:hyperlink>
          <w:hyperlink r:id="rId7">
            <w:proofErr w:type="spellStart"/>
            <w:r>
              <w:rPr>
                <w:color w:val="3464BA"/>
                <w:sz w:val="22"/>
                <w:szCs w:val="22"/>
                <w:u w:val="single"/>
                <w:rtl/>
              </w:rPr>
              <w:t>התכ</w:t>
            </w:r>
          </w:hyperlink>
          <w:hyperlink r:id="rId8">
            <w:r>
              <w:rPr>
                <w:color w:val="3464BA"/>
                <w:sz w:val="22"/>
                <w:szCs w:val="22"/>
                <w:u w:val="single"/>
                <w:rtl/>
              </w:rPr>
              <w:t>"</w:t>
            </w:r>
          </w:hyperlink>
          <w:hyperlink r:id="rId9">
            <w:r>
              <w:rPr>
                <w:color w:val="3464BA"/>
                <w:sz w:val="22"/>
                <w:szCs w:val="22"/>
                <w:u w:val="single"/>
                <w:rtl/>
              </w:rPr>
              <w:t>ם</w:t>
            </w:r>
            <w:proofErr w:type="spellEnd"/>
          </w:hyperlink>
        </w:p>
      </w:tc>
      <w:tc>
        <w:tcPr>
          <w:tcW w:w="5563" w:type="dxa"/>
          <w:gridSpan w:val="5"/>
          <w:tcBorders>
            <w:top w:val="single" w:sz="4" w:space="0" w:color="000000"/>
          </w:tcBorders>
          <w:shd w:val="clear" w:color="auto" w:fill="auto"/>
          <w:vAlign w:val="center"/>
        </w:tcPr>
        <w:p w14:paraId="59856A10" w14:textId="77777777" w:rsidR="005E408C" w:rsidRDefault="005E408C">
          <w:pPr>
            <w:jc w:val="right"/>
            <w:rPr>
              <w:rFonts w:ascii="Tahoma" w:eastAsia="Tahoma" w:hAnsi="Tahoma" w:cs="Tahoma"/>
            </w:rPr>
          </w:pPr>
          <w:r>
            <w:rPr>
              <w:rFonts w:ascii="Arial" w:eastAsia="Arial" w:hAnsi="Arial"/>
              <w:rtl/>
            </w:rPr>
            <w:t xml:space="preserve">לפניות ושאלות: </w:t>
          </w:r>
          <w:r>
            <w:rPr>
              <w:rFonts w:ascii="Arial" w:eastAsia="Arial" w:hAnsi="Arial"/>
            </w:rPr>
            <w:t>takam@mof.gov.il</w:t>
          </w:r>
        </w:p>
      </w:tc>
    </w:tr>
  </w:tbl>
  <w:p w14:paraId="13848467" w14:textId="77777777" w:rsidR="005E408C" w:rsidRDefault="005E408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AD4000" w14:textId="77777777" w:rsidR="005C3D83" w:rsidRDefault="005C3D83">
      <w:r>
        <w:separator/>
      </w:r>
    </w:p>
  </w:footnote>
  <w:footnote w:type="continuationSeparator" w:id="0">
    <w:p w14:paraId="36027092" w14:textId="77777777" w:rsidR="005C3D83" w:rsidRDefault="005C3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F1F0E6" w14:textId="77777777" w:rsidR="005E408C" w:rsidRDefault="005E408C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</w:p>
  <w:tbl>
    <w:tblPr>
      <w:tblStyle w:val="aff7"/>
      <w:bidiVisual/>
      <w:tblW w:w="11057" w:type="dxa"/>
      <w:jc w:val="center"/>
      <w:tblLayout w:type="fixed"/>
      <w:tblLook w:val="0000" w:firstRow="0" w:lastRow="0" w:firstColumn="0" w:lastColumn="0" w:noHBand="0" w:noVBand="0"/>
    </w:tblPr>
    <w:tblGrid>
      <w:gridCol w:w="1840"/>
      <w:gridCol w:w="3612"/>
      <w:gridCol w:w="1615"/>
      <w:gridCol w:w="1995"/>
      <w:gridCol w:w="1995"/>
    </w:tblGrid>
    <w:tr w:rsidR="005E408C" w14:paraId="3F4C0303" w14:textId="77777777">
      <w:trPr>
        <w:trHeight w:val="454"/>
        <w:jc w:val="center"/>
      </w:trPr>
      <w:tc>
        <w:tcPr>
          <w:tcW w:w="1840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1F497D"/>
          <w:vAlign w:val="center"/>
        </w:tcPr>
        <w:p w14:paraId="61B375DA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טופס:</w:t>
          </w:r>
        </w:p>
      </w:tc>
      <w:tc>
        <w:tcPr>
          <w:tcW w:w="9217" w:type="dxa"/>
          <w:gridSpan w:val="4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1F497D"/>
          <w:vAlign w:val="center"/>
        </w:tcPr>
        <w:p w14:paraId="3CBD2548" w14:textId="77777777" w:rsidR="005E408C" w:rsidRDefault="005E408C">
          <w:pPr>
            <w:rPr>
              <w:rFonts w:ascii="Arial" w:eastAsia="Arial" w:hAnsi="Arial"/>
              <w:b/>
              <w:color w:val="FFFFFF"/>
              <w:sz w:val="28"/>
              <w:szCs w:val="28"/>
            </w:rPr>
          </w:pPr>
          <w:r>
            <w:rPr>
              <w:rFonts w:ascii="Arial" w:eastAsia="Arial" w:hAnsi="Arial"/>
              <w:b/>
              <w:i/>
              <w:color w:val="FFFFFF"/>
              <w:sz w:val="28"/>
              <w:szCs w:val="28"/>
              <w:rtl/>
            </w:rPr>
            <w:t>חוות דעת מקצועית במסגרת כוונה להתקשר עם ספק יחיד</w:t>
          </w:r>
          <w:r>
            <w:rPr>
              <w:rFonts w:ascii="Arial" w:eastAsia="Arial" w:hAnsi="Arial"/>
              <w:b/>
              <w:color w:val="FFFFFF"/>
              <w:sz w:val="28"/>
              <w:szCs w:val="28"/>
              <w:rtl/>
            </w:rPr>
            <w:t>/ספק חוץ</w:t>
          </w:r>
        </w:p>
      </w:tc>
    </w:tr>
    <w:tr w:rsidR="005E408C" w14:paraId="7D7679DA" w14:textId="77777777">
      <w:trPr>
        <w:trHeight w:val="261"/>
        <w:jc w:val="center"/>
      </w:trPr>
      <w:tc>
        <w:tcPr>
          <w:tcW w:w="1840" w:type="dxa"/>
          <w:vMerge w:val="restart"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21C6B58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noProof/>
            </w:rPr>
            <w:drawing>
              <wp:inline distT="0" distB="0" distL="0" distR="0" wp14:anchorId="03B33845" wp14:editId="0D826D8F">
                <wp:extent cx="1031240" cy="520700"/>
                <wp:effectExtent l="0" t="0" r="0" b="0"/>
                <wp:docPr id="3" name="image2.jpg" descr="hashav-logo-grey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 descr="hashav-logo-grey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31240" cy="520700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12" w:type="dxa"/>
          <w:vMerge w:val="restart"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74F0654" w14:textId="77777777" w:rsidR="005E408C" w:rsidRDefault="005E408C">
          <w:pPr>
            <w:rPr>
              <w:rFonts w:ascii="Arial" w:eastAsia="Arial" w:hAnsi="Arial"/>
              <w:color w:val="17365D"/>
              <w:sz w:val="24"/>
              <w:szCs w:val="24"/>
            </w:rPr>
          </w:pPr>
          <w:r>
            <w:rPr>
              <w:rFonts w:ascii="Arial" w:eastAsia="Arial" w:hAnsi="Arial"/>
              <w:color w:val="17365D"/>
              <w:sz w:val="24"/>
              <w:szCs w:val="24"/>
              <w:rtl/>
            </w:rPr>
            <w:t>משרד האוצר</w:t>
          </w:r>
        </w:p>
        <w:p w14:paraId="2DB2ABEB" w14:textId="77777777" w:rsidR="005E408C" w:rsidRDefault="005E408C">
          <w:pPr>
            <w:rPr>
              <w:rFonts w:ascii="Arial" w:eastAsia="Arial" w:hAnsi="Arial"/>
              <w:sz w:val="23"/>
              <w:szCs w:val="23"/>
            </w:rPr>
          </w:pPr>
          <w:r>
            <w:rPr>
              <w:rFonts w:ascii="Arial" w:eastAsia="Arial" w:hAnsi="Arial"/>
              <w:color w:val="17365D"/>
              <w:sz w:val="23"/>
              <w:szCs w:val="23"/>
              <w:rtl/>
            </w:rPr>
            <w:t>אגף החשב הכללי</w:t>
          </w:r>
        </w:p>
        <w:p w14:paraId="3A7A2353" w14:textId="77777777" w:rsidR="005E408C" w:rsidRDefault="005E408C">
          <w:pPr>
            <w:spacing w:before="60" w:after="60"/>
            <w:rPr>
              <w:rFonts w:ascii="Arial" w:eastAsia="Arial" w:hAnsi="Arial"/>
            </w:rPr>
          </w:pPr>
          <w:proofErr w:type="spellStart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>תכ"ם</w:t>
          </w:r>
          <w:proofErr w:type="spellEnd"/>
          <w:r>
            <w:rPr>
              <w:rFonts w:ascii="Arial" w:eastAsia="Arial" w:hAnsi="Arial"/>
              <w:b/>
              <w:color w:val="17365D"/>
              <w:sz w:val="22"/>
              <w:szCs w:val="22"/>
              <w:rtl/>
            </w:rPr>
            <w:t xml:space="preserve"> – התקשרויות ורכישות</w:t>
          </w: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7AA9EF88" w14:textId="77777777" w:rsidR="005E408C" w:rsidRDefault="005E408C">
          <w:pPr>
            <w:rPr>
              <w:rFonts w:ascii="Arial" w:eastAsia="Arial" w:hAnsi="Arial"/>
              <w:b/>
              <w:sz w:val="28"/>
              <w:szCs w:val="28"/>
            </w:rPr>
          </w:pPr>
          <w:r>
            <w:rPr>
              <w:rFonts w:ascii="Arial" w:eastAsia="Arial" w:hAnsi="Arial"/>
              <w:b/>
              <w:rtl/>
            </w:rPr>
            <w:t>פרק משני: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4572014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סוגי מכרזים והתקשרויות</w:t>
          </w:r>
        </w:p>
      </w:tc>
    </w:tr>
    <w:tr w:rsidR="005E408C" w14:paraId="04529270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452D9130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027B4FC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E56D329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תת פרק: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33EF746F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התקשרות בפטור ממכרז</w:t>
          </w:r>
        </w:p>
      </w:tc>
    </w:tr>
    <w:tr w:rsidR="005E408C" w14:paraId="2EC04F04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6EC87CA5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1C62BB5B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BA5DD0" w14:textId="77777777" w:rsidR="005E408C" w:rsidRDefault="005E408C">
          <w:pPr>
            <w:rPr>
              <w:rFonts w:ascii="Arial" w:eastAsia="Arial" w:hAnsi="Arial"/>
              <w:b/>
            </w:rPr>
          </w:pPr>
          <w:r>
            <w:rPr>
              <w:rFonts w:ascii="Arial" w:eastAsia="Arial" w:hAnsi="Arial"/>
              <w:b/>
              <w:rtl/>
            </w:rPr>
            <w:t>הוראה מקשרת: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12ADC08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7.3.6.2</w:t>
          </w:r>
        </w:p>
      </w:tc>
    </w:tr>
    <w:tr w:rsidR="005E408C" w14:paraId="140403BC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22A420F9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0D91C61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2C699E86" w14:textId="77777777" w:rsidR="005E408C" w:rsidRDefault="005E408C">
          <w:pPr>
            <w:rPr>
              <w:rFonts w:ascii="Arial" w:eastAsia="Arial" w:hAnsi="Arial"/>
              <w:sz w:val="24"/>
              <w:szCs w:val="24"/>
            </w:rPr>
          </w:pPr>
          <w:r>
            <w:rPr>
              <w:rFonts w:ascii="Arial" w:eastAsia="Arial" w:hAnsi="Arial"/>
              <w:b/>
              <w:rtl/>
            </w:rPr>
            <w:t>מספר טופס:</w:t>
          </w:r>
        </w:p>
      </w:tc>
      <w:tc>
        <w:tcPr>
          <w:tcW w:w="3990" w:type="dxa"/>
          <w:gridSpan w:val="2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6AF354A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ט.7.3.6.2.1</w:t>
          </w:r>
        </w:p>
      </w:tc>
    </w:tr>
    <w:tr w:rsidR="005E408C" w14:paraId="51798B75" w14:textId="77777777">
      <w:trPr>
        <w:trHeight w:val="261"/>
        <w:jc w:val="center"/>
      </w:trPr>
      <w:tc>
        <w:tcPr>
          <w:tcW w:w="1840" w:type="dxa"/>
          <w:vMerge/>
          <w:tcBorders>
            <w:top w:val="single" w:sz="4" w:space="0" w:color="000000"/>
            <w:left w:val="single" w:sz="4" w:space="0" w:color="000000"/>
          </w:tcBorders>
          <w:shd w:val="clear" w:color="auto" w:fill="F2F2F2"/>
          <w:vAlign w:val="center"/>
        </w:tcPr>
        <w:p w14:paraId="790FEE14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3612" w:type="dxa"/>
          <w:vMerge/>
          <w:tcBorders>
            <w:top w:val="single" w:sz="4" w:space="0" w:color="000000"/>
            <w:left w:val="nil"/>
            <w:right w:val="single" w:sz="4" w:space="0" w:color="000000"/>
          </w:tcBorders>
          <w:shd w:val="clear" w:color="auto" w:fill="F2F2F2"/>
          <w:vAlign w:val="center"/>
        </w:tcPr>
        <w:p w14:paraId="732D6A9A" w14:textId="77777777" w:rsidR="005E408C" w:rsidRDefault="005E408C">
          <w:pPr>
            <w:widowControl w:val="0"/>
            <w:pBdr>
              <w:top w:val="nil"/>
              <w:left w:val="nil"/>
              <w:bottom w:val="nil"/>
              <w:right w:val="nil"/>
              <w:between w:val="nil"/>
            </w:pBdr>
            <w:spacing w:line="276" w:lineRule="auto"/>
            <w:rPr>
              <w:rFonts w:ascii="Arial" w:eastAsia="Arial" w:hAnsi="Arial"/>
            </w:rPr>
          </w:pPr>
        </w:p>
      </w:tc>
      <w:tc>
        <w:tcPr>
          <w:tcW w:w="161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305F812B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b/>
              <w:rtl/>
            </w:rPr>
            <w:t>מהדורה:</w:t>
          </w:r>
        </w:p>
      </w:tc>
      <w:tc>
        <w:tcPr>
          <w:tcW w:w="1995" w:type="dxa"/>
          <w:tcBorders>
            <w:top w:val="single" w:sz="4" w:space="0" w:color="000000"/>
            <w:left w:val="single" w:sz="4" w:space="0" w:color="000000"/>
            <w:bottom w:val="single" w:sz="4" w:space="0" w:color="000000"/>
          </w:tcBorders>
          <w:shd w:val="clear" w:color="auto" w:fill="F2F2F2"/>
          <w:vAlign w:val="center"/>
        </w:tcPr>
        <w:p w14:paraId="5AEB25C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</w:rPr>
            <w:t>01</w:t>
          </w:r>
        </w:p>
      </w:tc>
      <w:tc>
        <w:tcPr>
          <w:tcW w:w="1995" w:type="dxa"/>
          <w:tcBorders>
            <w:top w:val="single" w:sz="4" w:space="0" w:color="000000"/>
            <w:left w:val="nil"/>
            <w:bottom w:val="single" w:sz="4" w:space="0" w:color="000000"/>
            <w:right w:val="single" w:sz="4" w:space="0" w:color="000000"/>
          </w:tcBorders>
          <w:shd w:val="clear" w:color="auto" w:fill="F2F2F2"/>
          <w:vAlign w:val="center"/>
        </w:tcPr>
        <w:p w14:paraId="0A148D33" w14:textId="77777777" w:rsidR="005E408C" w:rsidRDefault="005E408C">
          <w:pPr>
            <w:rPr>
              <w:rFonts w:ascii="Arial" w:eastAsia="Arial" w:hAnsi="Arial"/>
            </w:rPr>
          </w:pPr>
          <w:r>
            <w:rPr>
              <w:rFonts w:ascii="Arial" w:eastAsia="Arial" w:hAnsi="Arial"/>
              <w:rtl/>
            </w:rPr>
            <w:t>תת מהדורה:01</w:t>
          </w:r>
        </w:p>
      </w:tc>
    </w:tr>
  </w:tbl>
  <w:p w14:paraId="3EE7EE9B" w14:textId="77777777" w:rsidR="005E408C" w:rsidRDefault="005E408C">
    <w:pPr>
      <w:rPr>
        <w:rFonts w:ascii="Arial" w:eastAsia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561E32"/>
    <w:multiLevelType w:val="hybridMultilevel"/>
    <w:tmpl w:val="AF8032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00CB8"/>
    <w:multiLevelType w:val="multilevel"/>
    <w:tmpl w:val="55CE54F0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3A2D0780"/>
    <w:multiLevelType w:val="hybridMultilevel"/>
    <w:tmpl w:val="820A47A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411771E"/>
    <w:multiLevelType w:val="hybridMultilevel"/>
    <w:tmpl w:val="E356DA10"/>
    <w:lvl w:ilvl="0" w:tplc="3E0CB70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1050B1"/>
    <w:multiLevelType w:val="hybridMultilevel"/>
    <w:tmpl w:val="41F22CB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8785BCA"/>
    <w:multiLevelType w:val="multilevel"/>
    <w:tmpl w:val="409ADD6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pStyle w:val="DCNH2"/>
      <w:lvlText w:val="%2."/>
      <w:lvlJc w:val="left"/>
      <w:pPr>
        <w:ind w:left="1440" w:hanging="360"/>
      </w:pPr>
    </w:lvl>
    <w:lvl w:ilvl="2">
      <w:start w:val="1"/>
      <w:numFmt w:val="lowerRoman"/>
      <w:pStyle w:val="DCNH3"/>
      <w:lvlText w:val="%3."/>
      <w:lvlJc w:val="right"/>
      <w:pPr>
        <w:ind w:left="2160" w:hanging="180"/>
      </w:pPr>
    </w:lvl>
    <w:lvl w:ilvl="3">
      <w:start w:val="1"/>
      <w:numFmt w:val="decimal"/>
      <w:pStyle w:val="DCNH4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"/>
  </w:num>
  <w:num w:numId="9">
    <w:abstractNumId w:val="3"/>
  </w:num>
  <w:num w:numId="10">
    <w:abstractNumId w:val="4"/>
  </w:num>
  <w:num w:numId="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77AD"/>
    <w:rsid w:val="00026A7C"/>
    <w:rsid w:val="0002769C"/>
    <w:rsid w:val="00061374"/>
    <w:rsid w:val="000B5B67"/>
    <w:rsid w:val="000C0CE4"/>
    <w:rsid w:val="0011404E"/>
    <w:rsid w:val="0016350A"/>
    <w:rsid w:val="001D3A98"/>
    <w:rsid w:val="00274027"/>
    <w:rsid w:val="002D13CA"/>
    <w:rsid w:val="002D62F2"/>
    <w:rsid w:val="00371A98"/>
    <w:rsid w:val="003D511C"/>
    <w:rsid w:val="003E7DBF"/>
    <w:rsid w:val="00461885"/>
    <w:rsid w:val="004B5DFE"/>
    <w:rsid w:val="004D77AD"/>
    <w:rsid w:val="005211CC"/>
    <w:rsid w:val="00527199"/>
    <w:rsid w:val="005C3D83"/>
    <w:rsid w:val="005E408C"/>
    <w:rsid w:val="00650ED3"/>
    <w:rsid w:val="006E2BD1"/>
    <w:rsid w:val="0070663D"/>
    <w:rsid w:val="00710E30"/>
    <w:rsid w:val="007163AC"/>
    <w:rsid w:val="0076480B"/>
    <w:rsid w:val="00802508"/>
    <w:rsid w:val="0081463D"/>
    <w:rsid w:val="008E1E3F"/>
    <w:rsid w:val="00944331"/>
    <w:rsid w:val="009F5ABD"/>
    <w:rsid w:val="00A8019A"/>
    <w:rsid w:val="00A96D78"/>
    <w:rsid w:val="00AD5781"/>
    <w:rsid w:val="00B05CFD"/>
    <w:rsid w:val="00B53DC5"/>
    <w:rsid w:val="00B8052C"/>
    <w:rsid w:val="00D87BFB"/>
    <w:rsid w:val="00DF0C89"/>
    <w:rsid w:val="00E904E1"/>
    <w:rsid w:val="00EC1312"/>
    <w:rsid w:val="00F07E37"/>
    <w:rsid w:val="00F3285A"/>
    <w:rsid w:val="00FD31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1858F0"/>
  <w15:docId w15:val="{46CD3AAF-C7B1-4A39-B74D-1B95FEB15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="Verdana" w:hAnsi="Verdana" w:cs="Verdana"/>
        <w:lang w:val="en-US" w:eastAsia="en-US" w:bidi="he-IL"/>
      </w:rPr>
    </w:rPrDefault>
    <w:pPrDefault>
      <w:pPr>
        <w:bidi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4D1F"/>
    <w:rPr>
      <w:rFonts w:cs="Arial"/>
    </w:rPr>
  </w:style>
  <w:style w:type="paragraph" w:styleId="1">
    <w:name w:val="heading 1"/>
    <w:basedOn w:val="a"/>
    <w:next w:val="a"/>
    <w:link w:val="10"/>
    <w:qFormat/>
    <w:rsid w:val="00E91D42"/>
    <w:pPr>
      <w:keepNext/>
      <w:numPr>
        <w:numId w:val="2"/>
      </w:numPr>
      <w:shd w:val="clear" w:color="auto" w:fill="F2F2F2"/>
      <w:tabs>
        <w:tab w:val="left" w:pos="0"/>
      </w:tabs>
      <w:spacing w:before="240" w:after="180"/>
      <w:ind w:left="0" w:hanging="284"/>
      <w:outlineLvl w:val="0"/>
    </w:pPr>
    <w:rPr>
      <w:rFonts w:ascii="Arial" w:eastAsia="Times New Roman" w:hAnsi="Arial"/>
      <w:b/>
      <w:bCs/>
      <w:color w:val="003399"/>
      <w:kern w:val="32"/>
      <w:sz w:val="21"/>
      <w:szCs w:val="21"/>
    </w:rPr>
  </w:style>
  <w:style w:type="paragraph" w:styleId="2">
    <w:name w:val="heading 2"/>
    <w:basedOn w:val="a"/>
    <w:link w:val="20"/>
    <w:qFormat/>
    <w:rsid w:val="00CE61BA"/>
    <w:pPr>
      <w:numPr>
        <w:ilvl w:val="1"/>
        <w:numId w:val="2"/>
      </w:numPr>
      <w:spacing w:line="360" w:lineRule="auto"/>
      <w:ind w:left="567" w:hanging="567"/>
      <w:jc w:val="both"/>
      <w:outlineLvl w:val="1"/>
    </w:pPr>
    <w:rPr>
      <w:rFonts w:ascii="Arial" w:eastAsia="Times New Roman" w:hAnsi="Arial"/>
      <w:sz w:val="21"/>
      <w:szCs w:val="21"/>
    </w:rPr>
  </w:style>
  <w:style w:type="paragraph" w:styleId="3">
    <w:name w:val="heading 3"/>
    <w:basedOn w:val="a"/>
    <w:link w:val="30"/>
    <w:qFormat/>
    <w:rsid w:val="009F07BA"/>
    <w:pPr>
      <w:numPr>
        <w:ilvl w:val="2"/>
        <w:numId w:val="2"/>
      </w:numPr>
      <w:tabs>
        <w:tab w:val="left" w:pos="1304"/>
      </w:tabs>
      <w:spacing w:line="360" w:lineRule="auto"/>
      <w:ind w:left="1304" w:hanging="737"/>
      <w:jc w:val="both"/>
      <w:outlineLvl w:val="2"/>
    </w:pPr>
    <w:rPr>
      <w:rFonts w:ascii="Arial" w:hAnsi="Arial"/>
      <w:sz w:val="21"/>
      <w:szCs w:val="21"/>
    </w:rPr>
  </w:style>
  <w:style w:type="paragraph" w:styleId="4">
    <w:name w:val="heading 4"/>
    <w:basedOn w:val="3"/>
    <w:link w:val="40"/>
    <w:qFormat/>
    <w:rsid w:val="009F07BA"/>
    <w:pPr>
      <w:numPr>
        <w:ilvl w:val="3"/>
      </w:numPr>
      <w:tabs>
        <w:tab w:val="clear" w:pos="1304"/>
        <w:tab w:val="left" w:pos="2268"/>
      </w:tabs>
      <w:ind w:left="2268" w:hanging="964"/>
      <w:outlineLvl w:val="3"/>
    </w:pPr>
  </w:style>
  <w:style w:type="paragraph" w:styleId="5">
    <w:name w:val="heading 5"/>
    <w:basedOn w:val="a"/>
    <w:link w:val="50"/>
    <w:qFormat/>
    <w:rsid w:val="000D2E03"/>
    <w:pPr>
      <w:keepNext/>
      <w:numPr>
        <w:ilvl w:val="4"/>
        <w:numId w:val="2"/>
      </w:numPr>
      <w:tabs>
        <w:tab w:val="left" w:pos="3402"/>
      </w:tabs>
      <w:spacing w:before="60" w:after="60" w:line="360" w:lineRule="auto"/>
      <w:ind w:left="3402" w:hanging="1134"/>
      <w:jc w:val="both"/>
      <w:outlineLvl w:val="4"/>
    </w:pPr>
    <w:rPr>
      <w:rFonts w:ascii="Arial" w:hAnsi="Arial"/>
    </w:rPr>
  </w:style>
  <w:style w:type="paragraph" w:styleId="6">
    <w:name w:val="heading 6"/>
    <w:basedOn w:val="5"/>
    <w:link w:val="60"/>
    <w:qFormat/>
    <w:rsid w:val="007B0516"/>
    <w:pPr>
      <w:numPr>
        <w:ilvl w:val="5"/>
      </w:numPr>
      <w:ind w:left="6052" w:hanging="1275"/>
      <w:outlineLvl w:val="5"/>
    </w:pPr>
  </w:style>
  <w:style w:type="paragraph" w:styleId="7">
    <w:name w:val="heading 7"/>
    <w:basedOn w:val="2"/>
    <w:next w:val="a"/>
    <w:link w:val="70"/>
    <w:qFormat/>
    <w:rsid w:val="00443F84"/>
    <w:pPr>
      <w:numPr>
        <w:ilvl w:val="0"/>
        <w:numId w:val="0"/>
      </w:numPr>
      <w:tabs>
        <w:tab w:val="num" w:pos="720"/>
      </w:tabs>
      <w:ind w:left="720" w:hanging="720"/>
      <w:outlineLvl w:val="6"/>
    </w:pPr>
  </w:style>
  <w:style w:type="paragraph" w:styleId="8">
    <w:name w:val="heading 8"/>
    <w:basedOn w:val="a"/>
    <w:next w:val="a"/>
    <w:link w:val="80"/>
    <w:qFormat/>
    <w:rsid w:val="00A61532"/>
    <w:pPr>
      <w:keepNext/>
      <w:numPr>
        <w:ilvl w:val="7"/>
        <w:numId w:val="4"/>
      </w:numPr>
      <w:outlineLvl w:val="7"/>
    </w:pPr>
    <w:rPr>
      <w:i/>
      <w:iCs/>
    </w:rPr>
  </w:style>
  <w:style w:type="paragraph" w:styleId="9">
    <w:name w:val="heading 9"/>
    <w:basedOn w:val="a"/>
    <w:next w:val="a"/>
    <w:link w:val="90"/>
    <w:qFormat/>
    <w:rsid w:val="00A61532"/>
    <w:pPr>
      <w:keepNext/>
      <w:numPr>
        <w:ilvl w:val="8"/>
        <w:numId w:val="4"/>
      </w:numPr>
      <w:outlineLvl w:val="8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qFormat/>
    <w:rsid w:val="003A2FFF"/>
    <w:pPr>
      <w:pageBreakBefore/>
      <w:pBdr>
        <w:top w:val="single" w:sz="6" w:space="1" w:color="auto"/>
        <w:bottom w:val="single" w:sz="6" w:space="1" w:color="auto"/>
      </w:pBdr>
      <w:shd w:val="clear" w:color="auto" w:fill="4F81BD"/>
      <w:spacing w:before="240" w:after="60"/>
      <w:jc w:val="center"/>
      <w:outlineLvl w:val="0"/>
    </w:pPr>
    <w:rPr>
      <w:rFonts w:ascii="Tahoma" w:eastAsia="Times New Roman" w:hAnsi="Tahoma" w:cs="Tahoma"/>
      <w:b/>
      <w:bCs/>
      <w:color w:val="FFFFFF"/>
      <w:kern w:val="28"/>
      <w:sz w:val="22"/>
      <w:szCs w:val="22"/>
    </w:rPr>
  </w:style>
  <w:style w:type="character" w:customStyle="1" w:styleId="10">
    <w:name w:val="כותרת 1 תו"/>
    <w:link w:val="1"/>
    <w:rsid w:val="00E91D42"/>
    <w:rPr>
      <w:rFonts w:ascii="Arial" w:eastAsia="Times New Roman" w:hAnsi="Arial" w:cs="Arial"/>
      <w:b/>
      <w:bCs/>
      <w:color w:val="003399"/>
      <w:kern w:val="32"/>
      <w:sz w:val="21"/>
      <w:szCs w:val="21"/>
      <w:shd w:val="clear" w:color="auto" w:fill="F2F2F2"/>
    </w:rPr>
  </w:style>
  <w:style w:type="character" w:customStyle="1" w:styleId="20">
    <w:name w:val="כותרת 2 תו"/>
    <w:link w:val="2"/>
    <w:rsid w:val="00CE61BA"/>
    <w:rPr>
      <w:rFonts w:ascii="Arial" w:eastAsia="Times New Roman" w:hAnsi="Arial" w:cs="Arial"/>
      <w:sz w:val="21"/>
      <w:szCs w:val="21"/>
    </w:rPr>
  </w:style>
  <w:style w:type="character" w:customStyle="1" w:styleId="30">
    <w:name w:val="כותרת 3 תו"/>
    <w:link w:val="3"/>
    <w:rsid w:val="009F07BA"/>
    <w:rPr>
      <w:rFonts w:ascii="Arial" w:hAnsi="Arial" w:cs="Arial"/>
      <w:sz w:val="21"/>
      <w:szCs w:val="21"/>
    </w:rPr>
  </w:style>
  <w:style w:type="character" w:customStyle="1" w:styleId="40">
    <w:name w:val="כותרת 4 תו"/>
    <w:link w:val="4"/>
    <w:rsid w:val="009F07BA"/>
    <w:rPr>
      <w:rFonts w:ascii="Arial" w:hAnsi="Arial" w:cs="Arial"/>
      <w:sz w:val="21"/>
      <w:szCs w:val="21"/>
    </w:rPr>
  </w:style>
  <w:style w:type="character" w:customStyle="1" w:styleId="50">
    <w:name w:val="כותרת 5 תו"/>
    <w:link w:val="5"/>
    <w:rsid w:val="000D2E03"/>
    <w:rPr>
      <w:rFonts w:ascii="Arial" w:hAnsi="Arial" w:cs="Arial"/>
    </w:rPr>
  </w:style>
  <w:style w:type="character" w:customStyle="1" w:styleId="60">
    <w:name w:val="כותרת 6 תו"/>
    <w:link w:val="6"/>
    <w:rsid w:val="007B0516"/>
    <w:rPr>
      <w:rFonts w:ascii="Tahoma" w:hAnsi="Tahoma" w:cs="Tahoma"/>
      <w:sz w:val="22"/>
      <w:szCs w:val="22"/>
    </w:rPr>
  </w:style>
  <w:style w:type="character" w:customStyle="1" w:styleId="70">
    <w:name w:val="כותרת 7 תו"/>
    <w:link w:val="7"/>
    <w:rsid w:val="00443F84"/>
    <w:rPr>
      <w:rFonts w:ascii="Arial" w:eastAsia="Times New Roman" w:hAnsi="Arial" w:cs="Arial"/>
      <w:sz w:val="21"/>
      <w:szCs w:val="21"/>
    </w:rPr>
  </w:style>
  <w:style w:type="character" w:customStyle="1" w:styleId="80">
    <w:name w:val="כותרת 8 תו"/>
    <w:link w:val="8"/>
    <w:rsid w:val="00563007"/>
    <w:rPr>
      <w:rFonts w:ascii="Verdana" w:hAnsi="Verdana" w:cs="Arial"/>
      <w:i/>
      <w:iCs/>
    </w:rPr>
  </w:style>
  <w:style w:type="character" w:customStyle="1" w:styleId="90">
    <w:name w:val="כותרת 9 תו"/>
    <w:link w:val="9"/>
    <w:rsid w:val="00563007"/>
    <w:rPr>
      <w:rFonts w:ascii="Verdana" w:hAnsi="Verdana" w:cs="Arial"/>
      <w:b/>
      <w:bCs/>
    </w:rPr>
  </w:style>
  <w:style w:type="paragraph" w:styleId="TOC3">
    <w:name w:val="toc 3"/>
    <w:basedOn w:val="a"/>
    <w:next w:val="a"/>
    <w:autoRedefine/>
    <w:uiPriority w:val="99"/>
    <w:semiHidden/>
    <w:rsid w:val="00A61532"/>
    <w:pPr>
      <w:tabs>
        <w:tab w:val="right" w:leader="dot" w:pos="7380"/>
      </w:tabs>
      <w:ind w:left="720" w:right="1203"/>
    </w:pPr>
    <w:rPr>
      <w:noProof/>
    </w:rPr>
  </w:style>
  <w:style w:type="paragraph" w:styleId="TOC1">
    <w:name w:val="toc 1"/>
    <w:basedOn w:val="a"/>
    <w:next w:val="a"/>
    <w:autoRedefine/>
    <w:uiPriority w:val="99"/>
    <w:semiHidden/>
    <w:rsid w:val="00A61532"/>
    <w:pPr>
      <w:tabs>
        <w:tab w:val="left" w:pos="400"/>
        <w:tab w:val="right" w:leader="dot" w:pos="8820"/>
      </w:tabs>
    </w:pPr>
    <w:rPr>
      <w:b/>
      <w:bCs/>
      <w:caps/>
      <w:noProof/>
    </w:rPr>
  </w:style>
  <w:style w:type="paragraph" w:styleId="TOC2">
    <w:name w:val="toc 2"/>
    <w:basedOn w:val="a"/>
    <w:next w:val="a"/>
    <w:autoRedefine/>
    <w:uiPriority w:val="99"/>
    <w:semiHidden/>
    <w:rsid w:val="00A61532"/>
    <w:pPr>
      <w:tabs>
        <w:tab w:val="left" w:leader="dot" w:pos="7920"/>
        <w:tab w:val="right" w:leader="dot" w:pos="8820"/>
      </w:tabs>
      <w:ind w:left="446"/>
    </w:pPr>
    <w:rPr>
      <w:smallCaps/>
      <w:noProof/>
    </w:rPr>
  </w:style>
  <w:style w:type="paragraph" w:styleId="a5">
    <w:name w:val="Balloon Text"/>
    <w:basedOn w:val="a"/>
    <w:link w:val="a6"/>
    <w:uiPriority w:val="99"/>
    <w:semiHidden/>
    <w:rsid w:val="006C0E8E"/>
    <w:rPr>
      <w:rFonts w:ascii="Tahoma" w:hAnsi="Tahoma" w:cs="Tahoma"/>
      <w:sz w:val="16"/>
      <w:szCs w:val="16"/>
    </w:rPr>
  </w:style>
  <w:style w:type="character" w:customStyle="1" w:styleId="a6">
    <w:name w:val="טקסט בלונים תו"/>
    <w:link w:val="a5"/>
    <w:uiPriority w:val="99"/>
    <w:semiHidden/>
    <w:rsid w:val="00563007"/>
    <w:rPr>
      <w:rFonts w:cs="Verdana"/>
    </w:rPr>
  </w:style>
  <w:style w:type="paragraph" w:styleId="a7">
    <w:name w:val="toa heading"/>
    <w:basedOn w:val="a"/>
    <w:next w:val="a"/>
    <w:uiPriority w:val="99"/>
    <w:semiHidden/>
    <w:rsid w:val="00A61532"/>
    <w:pPr>
      <w:widowControl w:val="0"/>
      <w:tabs>
        <w:tab w:val="right" w:pos="9360"/>
      </w:tabs>
      <w:suppressAutoHyphens/>
    </w:pPr>
    <w:rPr>
      <w:b/>
      <w:bCs/>
      <w:sz w:val="28"/>
      <w:szCs w:val="28"/>
    </w:rPr>
  </w:style>
  <w:style w:type="paragraph" w:customStyle="1" w:styleId="DCHelp">
    <w:name w:val="DC_Help"/>
    <w:basedOn w:val="a"/>
    <w:next w:val="a"/>
    <w:uiPriority w:val="99"/>
    <w:rsid w:val="00A61532"/>
    <w:pPr>
      <w:keepLines/>
      <w:widowControl w:val="0"/>
      <w:spacing w:after="60" w:line="240" w:lineRule="atLeast"/>
      <w:ind w:left="720"/>
    </w:pPr>
    <w:rPr>
      <w:i/>
      <w:iCs/>
      <w:color w:val="0000FF"/>
    </w:rPr>
  </w:style>
  <w:style w:type="paragraph" w:customStyle="1" w:styleId="DCTitle1">
    <w:name w:val="DC_Title 1"/>
    <w:basedOn w:val="a"/>
    <w:uiPriority w:val="99"/>
    <w:rsid w:val="00A61532"/>
    <w:pPr>
      <w:jc w:val="center"/>
    </w:pPr>
    <w:rPr>
      <w:b/>
      <w:bCs/>
      <w:sz w:val="52"/>
      <w:szCs w:val="52"/>
    </w:rPr>
  </w:style>
  <w:style w:type="paragraph" w:customStyle="1" w:styleId="DCTitle3">
    <w:name w:val="DC_Title 3"/>
    <w:basedOn w:val="a"/>
    <w:uiPriority w:val="99"/>
    <w:rsid w:val="00A61532"/>
    <w:pPr>
      <w:jc w:val="center"/>
    </w:pPr>
    <w:rPr>
      <w:sz w:val="40"/>
      <w:szCs w:val="40"/>
    </w:rPr>
  </w:style>
  <w:style w:type="paragraph" w:customStyle="1" w:styleId="DCTitle2">
    <w:name w:val="DC_Title 2"/>
    <w:basedOn w:val="a"/>
    <w:uiPriority w:val="99"/>
    <w:rsid w:val="00A61532"/>
    <w:pPr>
      <w:jc w:val="center"/>
    </w:pPr>
    <w:rPr>
      <w:b/>
      <w:bCs/>
      <w:sz w:val="48"/>
      <w:szCs w:val="48"/>
    </w:rPr>
  </w:style>
  <w:style w:type="paragraph" w:customStyle="1" w:styleId="DCTitle4">
    <w:name w:val="DC_Title 4"/>
    <w:basedOn w:val="a"/>
    <w:uiPriority w:val="99"/>
    <w:rsid w:val="00A61532"/>
    <w:pPr>
      <w:spacing w:before="240"/>
      <w:jc w:val="right"/>
      <w:outlineLvl w:val="0"/>
    </w:pPr>
    <w:rPr>
      <w:b/>
      <w:bCs/>
      <w:kern w:val="28"/>
      <w:sz w:val="24"/>
      <w:szCs w:val="24"/>
    </w:rPr>
  </w:style>
  <w:style w:type="paragraph" w:customStyle="1" w:styleId="DCHeading3">
    <w:name w:val="DC_Heading 3"/>
    <w:basedOn w:val="3"/>
    <w:uiPriority w:val="99"/>
    <w:rsid w:val="00A61532"/>
  </w:style>
  <w:style w:type="paragraph" w:customStyle="1" w:styleId="DCTOCHeading">
    <w:name w:val="DC_TOC Heading"/>
    <w:basedOn w:val="a7"/>
    <w:uiPriority w:val="99"/>
    <w:rsid w:val="00A61532"/>
  </w:style>
  <w:style w:type="paragraph" w:customStyle="1" w:styleId="DCHeading1">
    <w:name w:val="DC_Heading 1"/>
    <w:basedOn w:val="1"/>
    <w:uiPriority w:val="99"/>
    <w:rsid w:val="00656238"/>
  </w:style>
  <w:style w:type="paragraph" w:customStyle="1" w:styleId="DCHeading2">
    <w:name w:val="DC_Heading 2"/>
    <w:basedOn w:val="2"/>
    <w:uiPriority w:val="99"/>
    <w:rsid w:val="00A61532"/>
  </w:style>
  <w:style w:type="paragraph" w:customStyle="1" w:styleId="DCHeading4">
    <w:name w:val="DC_Heading 4"/>
    <w:basedOn w:val="4"/>
    <w:uiPriority w:val="99"/>
    <w:rsid w:val="00A61532"/>
  </w:style>
  <w:style w:type="character" w:styleId="Hyperlink">
    <w:name w:val="Hyperlink"/>
    <w:rsid w:val="002B05B5"/>
    <w:rPr>
      <w:color w:val="3464BA"/>
      <w:u w:val="dotted" w:color="3464BA"/>
    </w:rPr>
  </w:style>
  <w:style w:type="paragraph" w:customStyle="1" w:styleId="DCNNH1">
    <w:name w:val="DC_NN_H1"/>
    <w:basedOn w:val="a"/>
    <w:next w:val="a"/>
    <w:uiPriority w:val="99"/>
    <w:rsid w:val="00A61532"/>
    <w:pPr>
      <w:pBdr>
        <w:bottom w:val="single" w:sz="4" w:space="1" w:color="auto"/>
      </w:pBdr>
      <w:spacing w:before="120" w:after="120"/>
      <w:outlineLvl w:val="0"/>
    </w:pPr>
    <w:rPr>
      <w:b/>
      <w:bCs/>
      <w:sz w:val="28"/>
      <w:szCs w:val="28"/>
    </w:rPr>
  </w:style>
  <w:style w:type="paragraph" w:customStyle="1" w:styleId="DCNNH2">
    <w:name w:val="DC_NN_H2"/>
    <w:basedOn w:val="a"/>
    <w:next w:val="a"/>
    <w:uiPriority w:val="99"/>
    <w:rsid w:val="00A61532"/>
    <w:pPr>
      <w:spacing w:before="120" w:after="120"/>
      <w:outlineLvl w:val="1"/>
    </w:pPr>
    <w:rPr>
      <w:b/>
      <w:bCs/>
      <w:sz w:val="24"/>
      <w:szCs w:val="24"/>
    </w:rPr>
  </w:style>
  <w:style w:type="paragraph" w:customStyle="1" w:styleId="DCNH1">
    <w:name w:val="DC_N_H1"/>
    <w:basedOn w:val="a"/>
    <w:next w:val="a"/>
    <w:uiPriority w:val="99"/>
    <w:rsid w:val="00A61532"/>
    <w:pPr>
      <w:keepNext/>
      <w:pageBreakBefore/>
      <w:pBdr>
        <w:bottom w:val="single" w:sz="8" w:space="1" w:color="auto"/>
      </w:pBdr>
      <w:outlineLvl w:val="0"/>
    </w:pPr>
    <w:rPr>
      <w:b/>
      <w:bCs/>
      <w:sz w:val="28"/>
      <w:szCs w:val="28"/>
    </w:rPr>
  </w:style>
  <w:style w:type="paragraph" w:customStyle="1" w:styleId="DCNH2">
    <w:name w:val="DC_N_H2"/>
    <w:basedOn w:val="a"/>
    <w:uiPriority w:val="99"/>
    <w:rsid w:val="00A61532"/>
    <w:pPr>
      <w:numPr>
        <w:ilvl w:val="1"/>
        <w:numId w:val="1"/>
      </w:numPr>
      <w:outlineLvl w:val="1"/>
    </w:pPr>
    <w:rPr>
      <w:b/>
      <w:bCs/>
      <w:sz w:val="24"/>
      <w:szCs w:val="24"/>
    </w:rPr>
  </w:style>
  <w:style w:type="paragraph" w:customStyle="1" w:styleId="DCNH4">
    <w:name w:val="DC_N_H4"/>
    <w:basedOn w:val="a"/>
    <w:next w:val="a"/>
    <w:uiPriority w:val="99"/>
    <w:rsid w:val="00A61532"/>
    <w:pPr>
      <w:numPr>
        <w:ilvl w:val="3"/>
        <w:numId w:val="1"/>
      </w:numPr>
    </w:pPr>
  </w:style>
  <w:style w:type="paragraph" w:customStyle="1" w:styleId="DCNH3">
    <w:name w:val="DC_N_H3"/>
    <w:basedOn w:val="a"/>
    <w:next w:val="a"/>
    <w:uiPriority w:val="99"/>
    <w:rsid w:val="00A61532"/>
    <w:pPr>
      <w:numPr>
        <w:ilvl w:val="2"/>
        <w:numId w:val="1"/>
      </w:numPr>
      <w:outlineLvl w:val="2"/>
    </w:pPr>
    <w:rPr>
      <w:b/>
      <w:bCs/>
    </w:rPr>
  </w:style>
  <w:style w:type="paragraph" w:styleId="a8">
    <w:name w:val="header"/>
    <w:basedOn w:val="a"/>
    <w:link w:val="a9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9">
    <w:name w:val="כותרת עליונה תו"/>
    <w:link w:val="a8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a">
    <w:name w:val="footer"/>
    <w:basedOn w:val="a"/>
    <w:link w:val="ab"/>
    <w:uiPriority w:val="99"/>
    <w:rsid w:val="00B26FB4"/>
    <w:pPr>
      <w:tabs>
        <w:tab w:val="center" w:pos="4320"/>
        <w:tab w:val="right" w:pos="8640"/>
      </w:tabs>
    </w:pPr>
  </w:style>
  <w:style w:type="character" w:customStyle="1" w:styleId="ab">
    <w:name w:val="כותרת תחתונה תו"/>
    <w:link w:val="aa"/>
    <w:uiPriority w:val="99"/>
    <w:semiHidden/>
    <w:rsid w:val="00563007"/>
    <w:rPr>
      <w:rFonts w:ascii="Verdana" w:hAnsi="Verdana" w:cs="Verdana"/>
      <w:sz w:val="20"/>
      <w:szCs w:val="20"/>
    </w:rPr>
  </w:style>
  <w:style w:type="paragraph" w:styleId="ac">
    <w:name w:val="Document Map"/>
    <w:basedOn w:val="a"/>
    <w:link w:val="ad"/>
    <w:uiPriority w:val="99"/>
    <w:semiHidden/>
    <w:rsid w:val="005D638B"/>
    <w:pPr>
      <w:shd w:val="clear" w:color="auto" w:fill="000080"/>
    </w:pPr>
    <w:rPr>
      <w:rFonts w:ascii="Tahoma" w:hAnsi="Tahoma" w:cs="Tahoma"/>
    </w:rPr>
  </w:style>
  <w:style w:type="character" w:customStyle="1" w:styleId="ad">
    <w:name w:val="מפת מסמך תו"/>
    <w:link w:val="ac"/>
    <w:uiPriority w:val="99"/>
    <w:semiHidden/>
    <w:rsid w:val="00563007"/>
    <w:rPr>
      <w:rFonts w:cs="Verdana"/>
      <w:sz w:val="0"/>
      <w:szCs w:val="0"/>
    </w:rPr>
  </w:style>
  <w:style w:type="paragraph" w:customStyle="1" w:styleId="TableText">
    <w:name w:val="Table Text"/>
    <w:basedOn w:val="a"/>
    <w:uiPriority w:val="99"/>
    <w:rsid w:val="00656238"/>
  </w:style>
  <w:style w:type="paragraph" w:customStyle="1" w:styleId="Instructions">
    <w:name w:val="Instructions"/>
    <w:basedOn w:val="a"/>
    <w:link w:val="InstructionsChar"/>
    <w:uiPriority w:val="99"/>
    <w:rsid w:val="00656238"/>
    <w:rPr>
      <w:rFonts w:ascii="Arial" w:hAnsi="Arial"/>
      <w:i/>
      <w:iCs/>
      <w:color w:val="0000FF"/>
      <w:sz w:val="22"/>
      <w:szCs w:val="22"/>
      <w:lang w:val="en-CA"/>
    </w:rPr>
  </w:style>
  <w:style w:type="character" w:customStyle="1" w:styleId="InstructionsChar">
    <w:name w:val="Instructions Char"/>
    <w:link w:val="Instructions"/>
    <w:uiPriority w:val="99"/>
    <w:locked/>
    <w:rsid w:val="00656238"/>
    <w:rPr>
      <w:rFonts w:ascii="Arial" w:hAnsi="Arial" w:cs="Arial"/>
      <w:i/>
      <w:iCs/>
      <w:color w:val="0000FF"/>
      <w:sz w:val="22"/>
      <w:szCs w:val="22"/>
      <w:lang w:val="en-CA" w:eastAsia="en-US"/>
    </w:rPr>
  </w:style>
  <w:style w:type="table" w:styleId="ae">
    <w:name w:val="Table Grid"/>
    <w:basedOn w:val="a1"/>
    <w:uiPriority w:val="99"/>
    <w:rsid w:val="00656238"/>
    <w:pPr>
      <w:autoSpaceDE w:val="0"/>
      <w:autoSpaceDN w:val="0"/>
      <w:spacing w:before="120" w:after="12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">
    <w:name w:val="page number"/>
    <w:basedOn w:val="a0"/>
    <w:uiPriority w:val="99"/>
    <w:rsid w:val="00656238"/>
  </w:style>
  <w:style w:type="character" w:customStyle="1" w:styleId="a4">
    <w:name w:val="כותרת טקסט תו"/>
    <w:link w:val="a3"/>
    <w:uiPriority w:val="10"/>
    <w:rsid w:val="003A2FFF"/>
    <w:rPr>
      <w:rFonts w:ascii="Tahoma" w:eastAsia="Times New Roman" w:hAnsi="Tahoma" w:cs="Tahoma"/>
      <w:b/>
      <w:bCs/>
      <w:color w:val="FFFFFF"/>
      <w:kern w:val="28"/>
      <w:sz w:val="22"/>
      <w:szCs w:val="22"/>
      <w:shd w:val="clear" w:color="auto" w:fill="4F81BD"/>
    </w:rPr>
  </w:style>
  <w:style w:type="paragraph" w:styleId="af0">
    <w:name w:val="Subtitle"/>
    <w:basedOn w:val="a"/>
    <w:next w:val="a"/>
    <w:link w:val="af1"/>
    <w:pPr>
      <w:pBdr>
        <w:bottom w:val="single" w:sz="6" w:space="1" w:color="1F497D"/>
      </w:pBdr>
      <w:spacing w:after="60"/>
      <w:jc w:val="center"/>
    </w:pPr>
    <w:rPr>
      <w:rFonts w:ascii="Cambria" w:eastAsia="Cambria" w:hAnsi="Cambria" w:cs="Cambria"/>
      <w:sz w:val="22"/>
      <w:szCs w:val="22"/>
    </w:rPr>
  </w:style>
  <w:style w:type="character" w:customStyle="1" w:styleId="af1">
    <w:name w:val="כותרת משנה תו"/>
    <w:link w:val="af0"/>
    <w:uiPriority w:val="11"/>
    <w:rsid w:val="009416A2"/>
    <w:rPr>
      <w:rFonts w:ascii="Cambria" w:eastAsia="Times New Roman" w:hAnsi="Cambria" w:cs="Tahoma"/>
      <w:sz w:val="22"/>
      <w:szCs w:val="22"/>
    </w:rPr>
  </w:style>
  <w:style w:type="paragraph" w:customStyle="1" w:styleId="suppHeading">
    <w:name w:val="suppHeading"/>
    <w:basedOn w:val="a"/>
    <w:link w:val="suppHeadingChar"/>
    <w:qFormat/>
    <w:rsid w:val="00DF4D1F"/>
    <w:rPr>
      <w:rFonts w:ascii="Arial" w:hAnsi="Arial"/>
    </w:rPr>
  </w:style>
  <w:style w:type="paragraph" w:styleId="af2">
    <w:name w:val="List Paragraph"/>
    <w:basedOn w:val="a"/>
    <w:uiPriority w:val="34"/>
    <w:qFormat/>
    <w:rsid w:val="00DF4D1F"/>
    <w:pPr>
      <w:ind w:left="720"/>
    </w:pPr>
  </w:style>
  <w:style w:type="character" w:customStyle="1" w:styleId="suppHeadingChar">
    <w:name w:val="suppHeading Char"/>
    <w:link w:val="suppHeading"/>
    <w:rsid w:val="00DF4D1F"/>
    <w:rPr>
      <w:rFonts w:ascii="Arial" w:hAnsi="Arial" w:cs="Arial"/>
      <w:lang w:bidi="ar-SA"/>
    </w:rPr>
  </w:style>
  <w:style w:type="paragraph" w:customStyle="1" w:styleId="af3">
    <w:name w:val="טקסט סעיף"/>
    <w:basedOn w:val="a"/>
    <w:link w:val="Char"/>
    <w:rsid w:val="00BE5BB8"/>
    <w:pPr>
      <w:tabs>
        <w:tab w:val="num" w:pos="1440"/>
      </w:tabs>
      <w:spacing w:line="360" w:lineRule="auto"/>
      <w:ind w:left="1440" w:hanging="720"/>
      <w:jc w:val="both"/>
    </w:pPr>
    <w:rPr>
      <w:rFonts w:ascii="Arial" w:eastAsia="Times New Roman" w:hAnsi="Arial" w:cs="Times New Roman"/>
      <w:sz w:val="22"/>
      <w:szCs w:val="22"/>
    </w:rPr>
  </w:style>
  <w:style w:type="paragraph" w:styleId="af4">
    <w:name w:val="Body Text"/>
    <w:basedOn w:val="a"/>
    <w:link w:val="af5"/>
    <w:uiPriority w:val="99"/>
    <w:semiHidden/>
    <w:unhideWhenUsed/>
    <w:rsid w:val="00251108"/>
    <w:pPr>
      <w:spacing w:after="120"/>
    </w:pPr>
  </w:style>
  <w:style w:type="character" w:customStyle="1" w:styleId="af5">
    <w:name w:val="גוף טקסט תו"/>
    <w:link w:val="af4"/>
    <w:uiPriority w:val="99"/>
    <w:semiHidden/>
    <w:rsid w:val="00251108"/>
    <w:rPr>
      <w:rFonts w:ascii="Verdana" w:hAnsi="Verdana" w:cs="Arial"/>
    </w:rPr>
  </w:style>
  <w:style w:type="character" w:styleId="af6">
    <w:name w:val="annotation reference"/>
    <w:semiHidden/>
    <w:rsid w:val="004E0BBC"/>
    <w:rPr>
      <w:sz w:val="16"/>
      <w:szCs w:val="16"/>
    </w:rPr>
  </w:style>
  <w:style w:type="paragraph" w:styleId="af7">
    <w:name w:val="annotation text"/>
    <w:basedOn w:val="a"/>
    <w:semiHidden/>
    <w:rsid w:val="004E0BBC"/>
  </w:style>
  <w:style w:type="paragraph" w:styleId="af8">
    <w:name w:val="annotation subject"/>
    <w:basedOn w:val="af7"/>
    <w:next w:val="af7"/>
    <w:semiHidden/>
    <w:rsid w:val="004E0BBC"/>
    <w:rPr>
      <w:b/>
      <w:bCs/>
    </w:rPr>
  </w:style>
  <w:style w:type="character" w:styleId="FollowedHyperlink">
    <w:name w:val="FollowedHyperlink"/>
    <w:rsid w:val="002115E0"/>
    <w:rPr>
      <w:color w:val="800080"/>
      <w:u w:val="single"/>
    </w:rPr>
  </w:style>
  <w:style w:type="paragraph" w:customStyle="1" w:styleId="af9">
    <w:name w:val="כותרת סעיף"/>
    <w:basedOn w:val="a"/>
    <w:rsid w:val="00231BF3"/>
    <w:pPr>
      <w:tabs>
        <w:tab w:val="num" w:pos="720"/>
      </w:tabs>
      <w:spacing w:before="240" w:line="360" w:lineRule="auto"/>
      <w:ind w:left="720" w:hanging="720"/>
      <w:jc w:val="both"/>
    </w:pPr>
    <w:rPr>
      <w:rFonts w:ascii="Arial" w:eastAsia="Times New Roman" w:hAnsi="Arial"/>
      <w:b/>
      <w:bCs/>
      <w:color w:val="1B3461"/>
      <w:sz w:val="22"/>
      <w:szCs w:val="22"/>
    </w:rPr>
  </w:style>
  <w:style w:type="paragraph" w:customStyle="1" w:styleId="afa">
    <w:name w:val="תת סעיף"/>
    <w:basedOn w:val="a"/>
    <w:link w:val="Char0"/>
    <w:rsid w:val="00231BF3"/>
    <w:pPr>
      <w:tabs>
        <w:tab w:val="num" w:pos="1418"/>
      </w:tabs>
      <w:spacing w:line="360" w:lineRule="auto"/>
      <w:ind w:left="1418" w:hanging="851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1">
    <w:name w:val="תת סעיף1"/>
    <w:basedOn w:val="afa"/>
    <w:link w:val="1Char"/>
    <w:rsid w:val="00231BF3"/>
    <w:pPr>
      <w:tabs>
        <w:tab w:val="clear" w:pos="1418"/>
        <w:tab w:val="num" w:pos="2835"/>
      </w:tabs>
      <w:ind w:left="2835" w:hanging="850"/>
    </w:pPr>
  </w:style>
  <w:style w:type="paragraph" w:customStyle="1" w:styleId="Heading5">
    <w:name w:val="Heading5"/>
    <w:basedOn w:val="11"/>
    <w:qFormat/>
    <w:rsid w:val="00231BF3"/>
    <w:pPr>
      <w:tabs>
        <w:tab w:val="clear" w:pos="2835"/>
        <w:tab w:val="num" w:pos="360"/>
      </w:tabs>
      <w:ind w:left="360" w:hanging="360"/>
    </w:pPr>
  </w:style>
  <w:style w:type="character" w:customStyle="1" w:styleId="Char0">
    <w:name w:val="תת סעיף Char"/>
    <w:link w:val="afa"/>
    <w:rsid w:val="00231BF3"/>
    <w:rPr>
      <w:rFonts w:eastAsia="Times New Roman"/>
      <w:sz w:val="22"/>
      <w:szCs w:val="22"/>
    </w:rPr>
  </w:style>
  <w:style w:type="character" w:customStyle="1" w:styleId="1Char">
    <w:name w:val="תת סעיף1 Char"/>
    <w:basedOn w:val="Char0"/>
    <w:link w:val="11"/>
    <w:rsid w:val="00231BF3"/>
    <w:rPr>
      <w:rFonts w:eastAsia="Times New Roman"/>
      <w:sz w:val="22"/>
      <w:szCs w:val="22"/>
    </w:rPr>
  </w:style>
  <w:style w:type="character" w:customStyle="1" w:styleId="Char">
    <w:name w:val="טקסט סעיף Char"/>
    <w:link w:val="af3"/>
    <w:rsid w:val="00611B5E"/>
    <w:rPr>
      <w:rFonts w:ascii="Arial" w:eastAsia="Times New Roman" w:hAnsi="Arial" w:cs="Times New Roman"/>
      <w:sz w:val="22"/>
      <w:szCs w:val="22"/>
    </w:rPr>
  </w:style>
  <w:style w:type="paragraph" w:customStyle="1" w:styleId="Heading2U">
    <w:name w:val="Heading 2U"/>
    <w:basedOn w:val="2"/>
    <w:link w:val="Heading2UChar"/>
    <w:qFormat/>
    <w:rsid w:val="000D2E03"/>
    <w:pPr>
      <w:keepNext/>
      <w:spacing w:before="60"/>
    </w:pPr>
    <w:rPr>
      <w:u w:val="single"/>
    </w:rPr>
  </w:style>
  <w:style w:type="paragraph" w:customStyle="1" w:styleId="Heading3U">
    <w:name w:val="Heading 3U"/>
    <w:basedOn w:val="3"/>
    <w:link w:val="Heading3UChar"/>
    <w:qFormat/>
    <w:rsid w:val="000D2E03"/>
    <w:pPr>
      <w:keepNext/>
      <w:spacing w:before="60"/>
    </w:pPr>
    <w:rPr>
      <w:u w:val="single"/>
    </w:rPr>
  </w:style>
  <w:style w:type="character" w:customStyle="1" w:styleId="Heading2UChar">
    <w:name w:val="Heading 2U Char"/>
    <w:link w:val="Heading2U"/>
    <w:rsid w:val="000D2E03"/>
    <w:rPr>
      <w:rFonts w:ascii="Arial" w:eastAsia="Times New Roman" w:hAnsi="Arial" w:cs="Arial"/>
      <w:sz w:val="21"/>
      <w:szCs w:val="21"/>
      <w:u w:val="single"/>
    </w:rPr>
  </w:style>
  <w:style w:type="character" w:customStyle="1" w:styleId="Heading3UChar">
    <w:name w:val="Heading 3U Char"/>
    <w:link w:val="Heading3U"/>
    <w:rsid w:val="000D2E03"/>
    <w:rPr>
      <w:rFonts w:ascii="Arial" w:hAnsi="Arial" w:cs="Arial"/>
      <w:sz w:val="21"/>
      <w:szCs w:val="21"/>
      <w:u w:val="single"/>
    </w:rPr>
  </w:style>
  <w:style w:type="paragraph" w:customStyle="1" w:styleId="afb">
    <w:name w:val="הפניה"/>
    <w:basedOn w:val="2"/>
    <w:link w:val="Char1"/>
    <w:qFormat/>
    <w:rsid w:val="00245B48"/>
    <w:rPr>
      <w:u w:val="dotted"/>
    </w:rPr>
  </w:style>
  <w:style w:type="character" w:customStyle="1" w:styleId="Char1">
    <w:name w:val="הפניה Char"/>
    <w:basedOn w:val="20"/>
    <w:link w:val="afb"/>
    <w:rsid w:val="00245B48"/>
    <w:rPr>
      <w:rFonts w:ascii="Arial" w:eastAsia="Times New Roman" w:hAnsi="Arial" w:cs="Arial"/>
      <w:sz w:val="21"/>
      <w:szCs w:val="21"/>
      <w:u w:val="dotted"/>
    </w:rPr>
  </w:style>
  <w:style w:type="paragraph" w:styleId="afc">
    <w:name w:val="footnote text"/>
    <w:basedOn w:val="a"/>
    <w:link w:val="afd"/>
    <w:uiPriority w:val="99"/>
    <w:semiHidden/>
    <w:unhideWhenUsed/>
    <w:rsid w:val="00D22491"/>
  </w:style>
  <w:style w:type="character" w:customStyle="1" w:styleId="afd">
    <w:name w:val="טקסט הערת שוליים תו"/>
    <w:basedOn w:val="a0"/>
    <w:link w:val="afc"/>
    <w:uiPriority w:val="99"/>
    <w:semiHidden/>
    <w:rsid w:val="00D22491"/>
    <w:rPr>
      <w:rFonts w:ascii="Verdana" w:hAnsi="Verdana" w:cs="Arial"/>
    </w:rPr>
  </w:style>
  <w:style w:type="character" w:styleId="afe">
    <w:name w:val="footnote reference"/>
    <w:basedOn w:val="a0"/>
    <w:uiPriority w:val="99"/>
    <w:semiHidden/>
    <w:unhideWhenUsed/>
    <w:rsid w:val="00D22491"/>
    <w:rPr>
      <w:vertAlign w:val="superscript"/>
    </w:rPr>
  </w:style>
  <w:style w:type="table" w:styleId="aff">
    <w:name w:val="Light Shading"/>
    <w:basedOn w:val="a1"/>
    <w:uiPriority w:val="60"/>
    <w:rsid w:val="00420A8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customStyle="1" w:styleId="Note">
    <w:name w:val="Note"/>
    <w:basedOn w:val="a"/>
    <w:link w:val="NoteChar"/>
    <w:qFormat/>
    <w:rsid w:val="00BA2C80"/>
    <w:pPr>
      <w:pBdr>
        <w:top w:val="single" w:sz="18" w:space="1" w:color="4F81BD"/>
        <w:left w:val="single" w:sz="18" w:space="4" w:color="4F81BD"/>
        <w:bottom w:val="single" w:sz="18" w:space="5" w:color="4F81BD"/>
        <w:right w:val="single" w:sz="18" w:space="4" w:color="4F81BD"/>
      </w:pBdr>
      <w:bidi w:val="0"/>
    </w:pPr>
    <w:rPr>
      <w:rFonts w:eastAsia="Calibri"/>
      <w:sz w:val="24"/>
      <w:szCs w:val="24"/>
    </w:rPr>
  </w:style>
  <w:style w:type="character" w:customStyle="1" w:styleId="NoteChar">
    <w:name w:val="Note Char"/>
    <w:basedOn w:val="a0"/>
    <w:link w:val="Note"/>
    <w:rsid w:val="00BA2C80"/>
    <w:rPr>
      <w:rFonts w:ascii="Verdana" w:eastAsia="Calibri" w:hAnsi="Verdana" w:cs="Arial"/>
      <w:sz w:val="24"/>
      <w:szCs w:val="24"/>
    </w:rPr>
  </w:style>
  <w:style w:type="numbering" w:customStyle="1" w:styleId="SolelBulletList1">
    <w:name w:val="Solel Bullet List 1"/>
    <w:uiPriority w:val="99"/>
    <w:rsid w:val="000A13AB"/>
  </w:style>
  <w:style w:type="paragraph" w:customStyle="1" w:styleId="Caution">
    <w:name w:val="Caution"/>
    <w:basedOn w:val="a"/>
    <w:link w:val="CautionChar"/>
    <w:qFormat/>
    <w:rsid w:val="000A13AB"/>
    <w:pPr>
      <w:pBdr>
        <w:top w:val="single" w:sz="18" w:space="1" w:color="F9BC01"/>
        <w:left w:val="single" w:sz="18" w:space="4" w:color="F9BC01"/>
        <w:bottom w:val="single" w:sz="18" w:space="5" w:color="F9BC01"/>
        <w:right w:val="single" w:sz="18" w:space="4" w:color="F9BC01"/>
      </w:pBdr>
      <w:bidi w:val="0"/>
    </w:pPr>
    <w:rPr>
      <w:rFonts w:eastAsia="Calibri"/>
      <w:sz w:val="24"/>
      <w:szCs w:val="24"/>
    </w:rPr>
  </w:style>
  <w:style w:type="character" w:customStyle="1" w:styleId="CautionChar">
    <w:name w:val="Caution Char"/>
    <w:basedOn w:val="a0"/>
    <w:link w:val="Caution"/>
    <w:rsid w:val="000A13AB"/>
    <w:rPr>
      <w:rFonts w:ascii="Verdana" w:eastAsia="Calibri" w:hAnsi="Verdana" w:cs="Arial"/>
      <w:sz w:val="24"/>
      <w:szCs w:val="24"/>
    </w:rPr>
  </w:style>
  <w:style w:type="paragraph" w:styleId="aff0">
    <w:name w:val="Revision"/>
    <w:hidden/>
    <w:uiPriority w:val="99"/>
    <w:semiHidden/>
    <w:rsid w:val="009D3CD3"/>
    <w:rPr>
      <w:rFonts w:cs="Arial"/>
    </w:rPr>
  </w:style>
  <w:style w:type="table" w:customStyle="1" w:styleId="aff1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2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3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4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5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6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7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f8">
    <w:basedOn w:val="a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hyperlink" Target="https://mof.gov.il/takam" TargetMode="External"/><Relationship Id="rId3" Type="http://schemas.openxmlformats.org/officeDocument/2006/relationships/hyperlink" Target="https://mof.gov.il/takam" TargetMode="External"/><Relationship Id="rId7" Type="http://schemas.openxmlformats.org/officeDocument/2006/relationships/hyperlink" Target="https://mof.gov.il/takam" TargetMode="External"/><Relationship Id="rId2" Type="http://schemas.openxmlformats.org/officeDocument/2006/relationships/hyperlink" Target="https://mof.gov.il/takam" TargetMode="External"/><Relationship Id="rId1" Type="http://schemas.openxmlformats.org/officeDocument/2006/relationships/hyperlink" Target="https://mof.gov.il/takam" TargetMode="External"/><Relationship Id="rId6" Type="http://schemas.openxmlformats.org/officeDocument/2006/relationships/hyperlink" Target="https://mof.gov.il/takam" TargetMode="External"/><Relationship Id="rId5" Type="http://schemas.openxmlformats.org/officeDocument/2006/relationships/hyperlink" Target="https://mof.gov.il/takam" TargetMode="External"/><Relationship Id="rId4" Type="http://schemas.openxmlformats.org/officeDocument/2006/relationships/hyperlink" Target="https://mof.gov.il/takam" TargetMode="External"/><Relationship Id="rId9" Type="http://schemas.openxmlformats.org/officeDocument/2006/relationships/hyperlink" Target="https://mof.gov.il/taka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Zmho3XmRLDEZXw+W3R8io4yulkg==">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733</Words>
  <Characters>3667</Characters>
  <Application>Microsoft Office Word</Application>
  <DocSecurity>4</DocSecurity>
  <Lines>30</Lines>
  <Paragraphs>8</Paragraphs>
  <ScaleCrop>false</ScaleCrop>
  <HeadingPairs>
    <vt:vector size="4" baseType="variant">
      <vt:variant>
        <vt:lpstr>שם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Marina Paz</dc:creator>
  <cp:lastModifiedBy>Chedva Ben Shabat</cp:lastModifiedBy>
  <cp:revision>2</cp:revision>
  <dcterms:created xsi:type="dcterms:W3CDTF">2026-05-20T07:38:00Z</dcterms:created>
  <dcterms:modified xsi:type="dcterms:W3CDTF">2026-05-20T07:38:00Z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0x010100A33EC907DE42CD44920AA3A9056885F2003B7EF355B5076B4E9DB3308B94EC08BD</vt:lpwstr>
  </property>
  <property fmtid="{D5CDD505-2E9C-101B-9397-08002B2CF9AE}" pid="3" name="MMDTakamChapter">
    <vt:lpwstr>1212</vt:lpwstr>
  </property>
  <property fmtid="{D5CDD505-2E9C-101B-9397-08002B2CF9AE}" pid="4" name="MMDSecondaryChapterName">
    <vt:lpwstr>830</vt:lpwstr>
  </property>
  <property fmtid="{D5CDD505-2E9C-101B-9397-08002B2CF9AE}" pid="5" name="MMDMainChapterName">
    <vt:lpwstr>826</vt:lpwstr>
  </property>
</Properties>
</file>